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69" w:rsidRDefault="00CB21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0"/>
        <w:tblW w:w="17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8"/>
        <w:gridCol w:w="1272"/>
        <w:gridCol w:w="350"/>
        <w:gridCol w:w="1272"/>
        <w:gridCol w:w="287"/>
        <w:gridCol w:w="1427"/>
        <w:gridCol w:w="34"/>
        <w:gridCol w:w="1389"/>
        <w:gridCol w:w="12"/>
        <w:gridCol w:w="347"/>
        <w:gridCol w:w="2390"/>
        <w:gridCol w:w="762"/>
        <w:gridCol w:w="2545"/>
        <w:gridCol w:w="476"/>
        <w:gridCol w:w="827"/>
        <w:gridCol w:w="67"/>
        <w:gridCol w:w="1491"/>
        <w:gridCol w:w="2423"/>
      </w:tblGrid>
      <w:tr w:rsidR="00CB2169">
        <w:trPr>
          <w:trHeight w:val="1131"/>
        </w:trPr>
        <w:tc>
          <w:tcPr>
            <w:tcW w:w="1870" w:type="dxa"/>
            <w:gridSpan w:val="2"/>
          </w:tcPr>
          <w:p w:rsidR="00CB2169" w:rsidRDefault="00CB2169">
            <w:pPr>
              <w:jc w:val="center"/>
              <w:rPr>
                <w:b/>
              </w:rPr>
            </w:pPr>
          </w:p>
          <w:p w:rsidR="00CB2169" w:rsidRDefault="00422143">
            <w:pPr>
              <w:jc w:val="center"/>
              <w:rPr>
                <w:b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27335</wp:posOffset>
                  </wp:positionH>
                  <wp:positionV relativeFrom="paragraph">
                    <wp:posOffset>1242</wp:posOffset>
                  </wp:positionV>
                  <wp:extent cx="874643" cy="866693"/>
                  <wp:effectExtent l="0" t="0" r="0" b="0"/>
                  <wp:wrapSquare wrapText="bothSides" distT="0" distB="0" distL="114300" distR="114300"/>
                  <wp:docPr id="17" name="image1.png" descr="Logo UNP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Logo UNP.png"/>
                          <pic:cNvPicPr preferRelativeResize="0"/>
                        </pic:nvPicPr>
                        <pic:blipFill>
                          <a:blip r:embed="rId8"/>
                          <a:srcRect l="26273" t="17420" r="24913" b="187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643" cy="8666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18" w:type="dxa"/>
            <w:gridSpan w:val="13"/>
            <w:vAlign w:val="center"/>
          </w:tcPr>
          <w:p w:rsidR="00CB2169" w:rsidRDefault="00422143">
            <w:pPr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32"/>
                <w:szCs w:val="32"/>
              </w:rPr>
              <w:t>UNIVERSITAS NEGERI PADANG</w:t>
            </w:r>
          </w:p>
          <w:p w:rsidR="00CB2169" w:rsidRDefault="00422143">
            <w:pP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ENGINEERING FACULTY</w:t>
            </w:r>
          </w:p>
          <w:p w:rsidR="00CB2169" w:rsidRDefault="00422143">
            <w:pP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ELECTRONIC DEPARTMENT</w:t>
            </w:r>
          </w:p>
          <w:p w:rsidR="00CB2169" w:rsidRDefault="00422143">
            <w:pPr>
              <w:tabs>
                <w:tab w:val="left" w:pos="1168"/>
              </w:tabs>
              <w:jc w:val="both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INFORMATIC EDUCATION STUDY PROGRAM</w:t>
            </w:r>
          </w:p>
        </w:tc>
        <w:tc>
          <w:tcPr>
            <w:tcW w:w="3981" w:type="dxa"/>
            <w:gridSpan w:val="3"/>
            <w:vAlign w:val="center"/>
          </w:tcPr>
          <w:p w:rsidR="00CB2169" w:rsidRDefault="00422143">
            <w:pPr>
              <w:rPr>
                <w:rFonts w:ascii="Cambria" w:eastAsia="Cambria" w:hAnsi="Cambria" w:cs="Cambria"/>
                <w:b/>
                <w:sz w:val="28"/>
                <w:szCs w:val="28"/>
              </w:rPr>
            </w:pPr>
            <w:r w:rsidRPr="00324938">
              <w:rPr>
                <w:rFonts w:ascii="Bookman Old Style" w:eastAsia="Bookman Old Style" w:hAnsi="Bookman Old Style" w:cs="Bookman Old Style"/>
                <w:b/>
                <w:sz w:val="28"/>
                <w:szCs w:val="20"/>
              </w:rPr>
              <w:t>Document Code</w:t>
            </w:r>
          </w:p>
        </w:tc>
      </w:tr>
      <w:tr w:rsidR="00CB2169">
        <w:trPr>
          <w:trHeight w:val="144"/>
        </w:trPr>
        <w:tc>
          <w:tcPr>
            <w:tcW w:w="17969" w:type="dxa"/>
            <w:gridSpan w:val="18"/>
            <w:vAlign w:val="center"/>
          </w:tcPr>
          <w:p w:rsidR="00CB2169" w:rsidRDefault="00422143">
            <w:pPr>
              <w:jc w:val="center"/>
              <w:rPr>
                <w:rFonts w:ascii="Cambria" w:eastAsia="Cambria" w:hAnsi="Cambria" w:cs="Cambria"/>
                <w:b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STUDY LEARNING PLAN (SLP)</w:t>
            </w:r>
          </w:p>
        </w:tc>
      </w:tr>
      <w:tr w:rsidR="00CB2169">
        <w:trPr>
          <w:trHeight w:val="144"/>
        </w:trPr>
        <w:tc>
          <w:tcPr>
            <w:tcW w:w="5206" w:type="dxa"/>
            <w:gridSpan w:val="6"/>
            <w:shd w:val="clear" w:color="auto" w:fill="A6A6A6"/>
            <w:vAlign w:val="center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Course</w:t>
            </w:r>
          </w:p>
        </w:tc>
        <w:tc>
          <w:tcPr>
            <w:tcW w:w="1782" w:type="dxa"/>
            <w:gridSpan w:val="4"/>
            <w:shd w:val="clear" w:color="auto" w:fill="A6A6A6"/>
            <w:vAlign w:val="center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Code</w:t>
            </w:r>
          </w:p>
        </w:tc>
        <w:tc>
          <w:tcPr>
            <w:tcW w:w="2390" w:type="dxa"/>
            <w:shd w:val="clear" w:color="auto" w:fill="A6A6A6"/>
            <w:vAlign w:val="center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Course Group</w:t>
            </w:r>
          </w:p>
        </w:tc>
        <w:tc>
          <w:tcPr>
            <w:tcW w:w="3307" w:type="dxa"/>
            <w:gridSpan w:val="2"/>
            <w:shd w:val="clear" w:color="auto" w:fill="A6A6A6"/>
            <w:vAlign w:val="center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Credit Points (CP)</w:t>
            </w:r>
          </w:p>
        </w:tc>
        <w:tc>
          <w:tcPr>
            <w:tcW w:w="1370" w:type="dxa"/>
            <w:gridSpan w:val="3"/>
            <w:shd w:val="clear" w:color="auto" w:fill="A6A6A6"/>
            <w:vAlign w:val="center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Semester</w:t>
            </w:r>
          </w:p>
        </w:tc>
        <w:tc>
          <w:tcPr>
            <w:tcW w:w="3914" w:type="dxa"/>
            <w:gridSpan w:val="2"/>
            <w:shd w:val="clear" w:color="auto" w:fill="A6A6A6"/>
            <w:vAlign w:val="center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Date of Creation</w:t>
            </w:r>
          </w:p>
        </w:tc>
      </w:tr>
      <w:tr w:rsidR="00CB2169">
        <w:trPr>
          <w:trHeight w:val="144"/>
        </w:trPr>
        <w:tc>
          <w:tcPr>
            <w:tcW w:w="5206" w:type="dxa"/>
            <w:gridSpan w:val="6"/>
          </w:tcPr>
          <w:p w:rsidR="00CB2169" w:rsidRDefault="00422143">
            <w:pPr>
              <w:rPr>
                <w:b/>
              </w:rPr>
            </w:pPr>
            <w:r>
              <w:rPr>
                <w:b/>
              </w:rPr>
              <w:t>Network Based Programming</w:t>
            </w:r>
          </w:p>
        </w:tc>
        <w:tc>
          <w:tcPr>
            <w:tcW w:w="1782" w:type="dxa"/>
            <w:gridSpan w:val="4"/>
          </w:tcPr>
          <w:p w:rsidR="00CB2169" w:rsidRDefault="00324938">
            <w:r w:rsidRPr="00324938">
              <w:t>TIK1.61.5305</w:t>
            </w:r>
          </w:p>
        </w:tc>
        <w:tc>
          <w:tcPr>
            <w:tcW w:w="2390" w:type="dxa"/>
          </w:tcPr>
          <w:p w:rsidR="00CB2169" w:rsidRDefault="00422143">
            <w:r>
              <w:t>Compulsory Course of the Study Program</w:t>
            </w:r>
          </w:p>
        </w:tc>
        <w:tc>
          <w:tcPr>
            <w:tcW w:w="3307" w:type="dxa"/>
            <w:gridSpan w:val="2"/>
          </w:tcPr>
          <w:p w:rsidR="00CB2169" w:rsidRDefault="00324938" w:rsidP="00324938">
            <w:pPr>
              <w:jc w:val="center"/>
            </w:pPr>
            <w:r>
              <w:t>2</w:t>
            </w:r>
            <w:r w:rsidR="00422143">
              <w:t xml:space="preserve"> CP (</w:t>
            </w:r>
            <w:r>
              <w:t>Theory</w:t>
            </w:r>
            <w:r w:rsidR="00422143">
              <w:t>)</w:t>
            </w:r>
          </w:p>
        </w:tc>
        <w:tc>
          <w:tcPr>
            <w:tcW w:w="1370" w:type="dxa"/>
            <w:gridSpan w:val="3"/>
          </w:tcPr>
          <w:p w:rsidR="00CB2169" w:rsidRDefault="00422143">
            <w:pPr>
              <w:jc w:val="center"/>
            </w:pPr>
            <w:r>
              <w:t>5</w:t>
            </w:r>
          </w:p>
        </w:tc>
        <w:tc>
          <w:tcPr>
            <w:tcW w:w="3914" w:type="dxa"/>
            <w:gridSpan w:val="2"/>
          </w:tcPr>
          <w:p w:rsidR="00CB2169" w:rsidRDefault="00324938">
            <w:pPr>
              <w:jc w:val="center"/>
            </w:pPr>
            <w:r>
              <w:t>July</w:t>
            </w:r>
            <w:r w:rsidR="00422143">
              <w:t xml:space="preserve">  2017</w:t>
            </w:r>
          </w:p>
        </w:tc>
      </w:tr>
      <w:tr w:rsidR="00CB2169">
        <w:trPr>
          <w:trHeight w:val="144"/>
        </w:trPr>
        <w:tc>
          <w:tcPr>
            <w:tcW w:w="5206" w:type="dxa"/>
            <w:gridSpan w:val="6"/>
            <w:vMerge w:val="restart"/>
          </w:tcPr>
          <w:p w:rsidR="00CB2169" w:rsidRDefault="00422143">
            <w:pPr>
              <w:rPr>
                <w:b/>
              </w:rPr>
            </w:pPr>
            <w:r>
              <w:rPr>
                <w:b/>
              </w:rPr>
              <w:t>AUTHORIZED</w:t>
            </w:r>
          </w:p>
        </w:tc>
        <w:tc>
          <w:tcPr>
            <w:tcW w:w="4172" w:type="dxa"/>
            <w:gridSpan w:val="5"/>
            <w:shd w:val="clear" w:color="auto" w:fill="808080"/>
            <w:vAlign w:val="center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Course Lecturers</w:t>
            </w:r>
          </w:p>
        </w:tc>
        <w:tc>
          <w:tcPr>
            <w:tcW w:w="3307" w:type="dxa"/>
            <w:gridSpan w:val="2"/>
            <w:shd w:val="clear" w:color="auto" w:fill="808080"/>
            <w:vAlign w:val="center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Course Coordinator</w:t>
            </w:r>
          </w:p>
        </w:tc>
        <w:tc>
          <w:tcPr>
            <w:tcW w:w="5284" w:type="dxa"/>
            <w:gridSpan w:val="5"/>
            <w:shd w:val="clear" w:color="auto" w:fill="808080"/>
            <w:vAlign w:val="center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Head of Study Program</w:t>
            </w:r>
          </w:p>
        </w:tc>
      </w:tr>
      <w:tr w:rsidR="00CB2169">
        <w:trPr>
          <w:trHeight w:val="1089"/>
        </w:trPr>
        <w:tc>
          <w:tcPr>
            <w:tcW w:w="5206" w:type="dxa"/>
            <w:gridSpan w:val="6"/>
            <w:vMerge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172" w:type="dxa"/>
            <w:gridSpan w:val="5"/>
          </w:tcPr>
          <w:p w:rsidR="00CB2169" w:rsidRDefault="00CB2169">
            <w:pPr>
              <w:jc w:val="center"/>
            </w:pPr>
          </w:p>
          <w:p w:rsidR="00CB2169" w:rsidRDefault="00CB2169">
            <w:pPr>
              <w:jc w:val="center"/>
            </w:pPr>
          </w:p>
          <w:p w:rsidR="00CB2169" w:rsidRDefault="00CB2169">
            <w:pPr>
              <w:jc w:val="center"/>
            </w:pPr>
          </w:p>
          <w:p w:rsidR="00CB2169" w:rsidRDefault="00CB2169">
            <w:pPr>
              <w:jc w:val="center"/>
            </w:pPr>
          </w:p>
          <w:p w:rsidR="00CB2169" w:rsidRDefault="00CB2169">
            <w:pPr>
              <w:jc w:val="center"/>
              <w:rPr>
                <w:b/>
              </w:rPr>
            </w:pPr>
          </w:p>
          <w:p w:rsidR="00CB2169" w:rsidRDefault="004221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Yeka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Henriyani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M.Kom</w:t>
            </w:r>
            <w:proofErr w:type="spellEnd"/>
          </w:p>
          <w:p w:rsidR="00CB2169" w:rsidRDefault="00422143">
            <w:pPr>
              <w:jc w:val="center"/>
            </w:pPr>
            <w:r>
              <w:rPr>
                <w:b/>
              </w:rPr>
              <w:t>NIP.</w:t>
            </w:r>
            <w:r>
              <w:rPr>
                <w:rFonts w:ascii="Arial" w:eastAsia="Arial" w:hAnsi="Arial" w:cs="Arial"/>
                <w:color w:val="333333"/>
                <w:sz w:val="26"/>
                <w:szCs w:val="26"/>
                <w:shd w:val="clear" w:color="auto" w:fill="F3F4F5"/>
              </w:rPr>
              <w:t xml:space="preserve"> </w:t>
            </w:r>
            <w:r>
              <w:rPr>
                <w:b/>
              </w:rPr>
              <w:t>198405202010122003</w:t>
            </w:r>
          </w:p>
        </w:tc>
        <w:tc>
          <w:tcPr>
            <w:tcW w:w="3307" w:type="dxa"/>
            <w:gridSpan w:val="2"/>
          </w:tcPr>
          <w:p w:rsidR="00CB2169" w:rsidRDefault="00CB2169">
            <w:pPr>
              <w:jc w:val="center"/>
            </w:pPr>
          </w:p>
          <w:p w:rsidR="00CB2169" w:rsidRDefault="00422143">
            <w:pPr>
              <w:jc w:val="center"/>
              <w:rPr>
                <w:color w:val="BFBFBF"/>
              </w:rPr>
            </w:pPr>
            <w:r>
              <w:rPr>
                <w:color w:val="BFBFBF"/>
              </w:rPr>
              <w:t>(</w:t>
            </w:r>
            <w:proofErr w:type="spellStart"/>
            <w:r>
              <w:rPr>
                <w:color w:val="BFBFBF"/>
              </w:rPr>
              <w:t>Jika</w:t>
            </w:r>
            <w:proofErr w:type="spellEnd"/>
            <w:r>
              <w:rPr>
                <w:color w:val="BFBFBF"/>
              </w:rPr>
              <w:t xml:space="preserve"> </w:t>
            </w:r>
            <w:proofErr w:type="spellStart"/>
            <w:r>
              <w:rPr>
                <w:color w:val="BFBFBF"/>
              </w:rPr>
              <w:t>ada</w:t>
            </w:r>
            <w:proofErr w:type="spellEnd"/>
            <w:r>
              <w:rPr>
                <w:color w:val="BFBFBF"/>
              </w:rPr>
              <w:t>)</w:t>
            </w:r>
          </w:p>
          <w:p w:rsidR="00CB2169" w:rsidRDefault="00422143">
            <w:pPr>
              <w:jc w:val="center"/>
            </w:pPr>
            <w:proofErr w:type="spellStart"/>
            <w:r>
              <w:rPr>
                <w:color w:val="BFBFBF"/>
              </w:rPr>
              <w:t>Tanda</w:t>
            </w:r>
            <w:proofErr w:type="spellEnd"/>
            <w:r>
              <w:rPr>
                <w:color w:val="BFBFBF"/>
              </w:rPr>
              <w:t xml:space="preserve"> </w:t>
            </w:r>
            <w:proofErr w:type="spellStart"/>
            <w:r>
              <w:rPr>
                <w:color w:val="BFBFBF"/>
              </w:rPr>
              <w:t>tangan</w:t>
            </w:r>
            <w:proofErr w:type="spellEnd"/>
          </w:p>
          <w:p w:rsidR="00CB2169" w:rsidRDefault="00CB2169">
            <w:pPr>
              <w:jc w:val="center"/>
            </w:pPr>
          </w:p>
          <w:p w:rsidR="00CB2169" w:rsidRDefault="004221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Yeka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Henriyani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M.Kom</w:t>
            </w:r>
            <w:proofErr w:type="spellEnd"/>
          </w:p>
          <w:p w:rsidR="00CB2169" w:rsidRDefault="00422143">
            <w:pPr>
              <w:jc w:val="center"/>
            </w:pPr>
            <w:r>
              <w:rPr>
                <w:b/>
              </w:rPr>
              <w:t>NIP.</w:t>
            </w:r>
            <w:r>
              <w:rPr>
                <w:rFonts w:ascii="Arial" w:eastAsia="Arial" w:hAnsi="Arial" w:cs="Arial"/>
                <w:color w:val="333333"/>
                <w:sz w:val="26"/>
                <w:szCs w:val="26"/>
                <w:shd w:val="clear" w:color="auto" w:fill="F3F4F5"/>
              </w:rPr>
              <w:t xml:space="preserve"> </w:t>
            </w:r>
            <w:r>
              <w:rPr>
                <w:b/>
              </w:rPr>
              <w:t>198405202010122003</w:t>
            </w:r>
          </w:p>
        </w:tc>
        <w:tc>
          <w:tcPr>
            <w:tcW w:w="5284" w:type="dxa"/>
            <w:gridSpan w:val="5"/>
          </w:tcPr>
          <w:p w:rsidR="00CB2169" w:rsidRDefault="00CB2169">
            <w:pPr>
              <w:jc w:val="center"/>
            </w:pPr>
          </w:p>
          <w:p w:rsidR="00CB2169" w:rsidRDefault="00CB2169">
            <w:pPr>
              <w:jc w:val="center"/>
            </w:pPr>
          </w:p>
          <w:p w:rsidR="00CB2169" w:rsidRDefault="00422143">
            <w:pPr>
              <w:jc w:val="center"/>
              <w:rPr>
                <w:color w:val="BFBFBF"/>
              </w:rPr>
            </w:pPr>
            <w:proofErr w:type="spellStart"/>
            <w:r>
              <w:rPr>
                <w:color w:val="BFBFBF"/>
              </w:rPr>
              <w:t>Tanda</w:t>
            </w:r>
            <w:proofErr w:type="spellEnd"/>
            <w:r>
              <w:rPr>
                <w:color w:val="BFBFBF"/>
              </w:rPr>
              <w:t xml:space="preserve"> </w:t>
            </w:r>
            <w:proofErr w:type="spellStart"/>
            <w:r>
              <w:rPr>
                <w:color w:val="BFBFBF"/>
              </w:rPr>
              <w:t>tangan</w:t>
            </w:r>
            <w:proofErr w:type="spellEnd"/>
          </w:p>
          <w:p w:rsidR="00CB2169" w:rsidRDefault="00CB2169">
            <w:pPr>
              <w:jc w:val="center"/>
            </w:pPr>
          </w:p>
          <w:p w:rsidR="00CB2169" w:rsidRDefault="0042214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Ahmaddul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Hadi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S.Pd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M.Kom</w:t>
            </w:r>
            <w:proofErr w:type="spellEnd"/>
          </w:p>
          <w:p w:rsidR="00CB2169" w:rsidRDefault="00422143">
            <w:pPr>
              <w:jc w:val="center"/>
            </w:pPr>
            <w:r>
              <w:rPr>
                <w:b/>
                <w:sz w:val="24"/>
                <w:szCs w:val="24"/>
              </w:rPr>
              <w:t>NIP. 197612092005011003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 w:val="restart"/>
            <w:vAlign w:val="center"/>
          </w:tcPr>
          <w:p w:rsidR="00CB2169" w:rsidRDefault="00422143">
            <w:pPr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Learning Outcomes</w:t>
            </w:r>
          </w:p>
        </w:tc>
        <w:tc>
          <w:tcPr>
            <w:tcW w:w="2986" w:type="dxa"/>
            <w:gridSpan w:val="3"/>
            <w:shd w:val="clear" w:color="auto" w:fill="BFBFBF"/>
            <w:vAlign w:val="center"/>
          </w:tcPr>
          <w:p w:rsidR="00CB2169" w:rsidRDefault="00422143">
            <w:pPr>
              <w:tabs>
                <w:tab w:val="left" w:pos="1806"/>
              </w:tabs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Program Learning Outcomes (PLO)</w:t>
            </w:r>
          </w:p>
        </w:tc>
        <w:tc>
          <w:tcPr>
            <w:tcW w:w="12763" w:type="dxa"/>
            <w:gridSpan w:val="12"/>
          </w:tcPr>
          <w:p w:rsidR="00CB2169" w:rsidRDefault="00CB2169">
            <w:pPr>
              <w:tabs>
                <w:tab w:val="left" w:pos="1806"/>
              </w:tabs>
              <w:rPr>
                <w:b/>
              </w:rPr>
            </w:pP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272" w:type="dxa"/>
          </w:tcPr>
          <w:p w:rsidR="00CB2169" w:rsidRDefault="00422143">
            <w:r>
              <w:t>PLO-S1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>Have faith in God Almighty and able to show a religious attitude.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PLO-S4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 xml:space="preserve">Contribute to improving the value of life in society, nation, state, and civilization based on </w:t>
            </w:r>
            <w:proofErr w:type="spellStart"/>
            <w:r>
              <w:t>Pancasila</w:t>
            </w:r>
            <w:proofErr w:type="spellEnd"/>
            <w:r>
              <w:t>.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PLO-S9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>Demonstrate an attitude of responsibility for work in their field of expertise independently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PLO-P16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 xml:space="preserve">Knowing producing engineering models and products in the field of computer networks, software, multimedia products for various needs of information systems in society as individuals and groups. 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PLO-KU1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>Able to apply logical, critical, systematic, and in</w:t>
            </w:r>
            <w:r>
              <w:t>novative thinking in the context of developing or implementing science and technology pay attention to and apply humanities values ​​by their field of expertise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PLO-KU2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>Have the ability to show independent, quality, and measurable performance.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PLO-KU9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>Capable of documenting, storing, securing, and recovering data to ensure validity and prevent plagiarism.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PLO-KK14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>The ability to engineer software for various application needs to keep up with the latest developments in software engineering methods</w:t>
            </w:r>
          </w:p>
        </w:tc>
      </w:tr>
      <w:tr w:rsidR="00CB2169">
        <w:trPr>
          <w:trHeight w:val="296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20" w:type="dxa"/>
            <w:gridSpan w:val="4"/>
            <w:shd w:val="clear" w:color="auto" w:fill="BFBFBF"/>
            <w:vAlign w:val="center"/>
          </w:tcPr>
          <w:p w:rsidR="00CB2169" w:rsidRDefault="00422143">
            <w:pPr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</w:t>
            </w: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urse Outcomes (CO)</w:t>
            </w:r>
          </w:p>
        </w:tc>
        <w:tc>
          <w:tcPr>
            <w:tcW w:w="12729" w:type="dxa"/>
            <w:gridSpan w:val="11"/>
          </w:tcPr>
          <w:p w:rsidR="00CB2169" w:rsidRDefault="00CB2169"/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CO1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>Students can understand the concept of data transmission in network-based applications with various existing transmissions such as TCP and UDP, Unicast, Broadcast, and multicast. [KU9, KK14, P16]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CO2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>Able to apply network programming to existing protocols and design communication protocols for network-based applications. (P16, KU2, KU9, KK14);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CO3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>Able to explain various stages in designing a computer network-based application. [P16, KK14];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CO4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>Abl</w:t>
            </w:r>
            <w:r>
              <w:t>e to collect, process data, and interpret the results logically and systematically to avoid plagiarism responsibly. (S9, KU1,KU9);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272" w:type="dxa"/>
          </w:tcPr>
          <w:p w:rsidR="00CB2169" w:rsidRDefault="00422143">
            <w:r>
              <w:t>CO5</w:t>
            </w:r>
          </w:p>
        </w:tc>
        <w:tc>
          <w:tcPr>
            <w:tcW w:w="14477" w:type="dxa"/>
            <w:gridSpan w:val="14"/>
          </w:tcPr>
          <w:p w:rsidR="00CB2169" w:rsidRDefault="00422143">
            <w:r>
              <w:t>Able to compile software and present it with independent, quality, and measurable performance. (S9, KU2, KU9).</w:t>
            </w:r>
          </w:p>
        </w:tc>
      </w:tr>
      <w:tr w:rsidR="00CB2169">
        <w:trPr>
          <w:trHeight w:val="346"/>
        </w:trPr>
        <w:tc>
          <w:tcPr>
            <w:tcW w:w="2220" w:type="dxa"/>
            <w:gridSpan w:val="3"/>
            <w:vAlign w:val="center"/>
          </w:tcPr>
          <w:p w:rsidR="00CB2169" w:rsidRDefault="00422143">
            <w:pPr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Course Description</w:t>
            </w:r>
          </w:p>
        </w:tc>
        <w:tc>
          <w:tcPr>
            <w:tcW w:w="15749" w:type="dxa"/>
            <w:gridSpan w:val="15"/>
          </w:tcPr>
          <w:p w:rsidR="00CB2169" w:rsidRDefault="00422143">
            <w:pPr>
              <w:spacing w:after="120"/>
              <w:jc w:val="both"/>
            </w:pPr>
            <w:r>
              <w:t>In this course, students learn how to make applications that can communicate with other applications on a computer network using socket programming. Also, students learn how to communicate with applications.</w:t>
            </w:r>
          </w:p>
        </w:tc>
      </w:tr>
      <w:tr w:rsidR="00CB2169">
        <w:trPr>
          <w:trHeight w:val="346"/>
        </w:trPr>
        <w:tc>
          <w:tcPr>
            <w:tcW w:w="2220" w:type="dxa"/>
            <w:gridSpan w:val="3"/>
            <w:vAlign w:val="center"/>
          </w:tcPr>
          <w:p w:rsidR="00CB2169" w:rsidRDefault="00422143">
            <w:pPr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Course Materials</w:t>
            </w:r>
          </w:p>
        </w:tc>
        <w:tc>
          <w:tcPr>
            <w:tcW w:w="15749" w:type="dxa"/>
            <w:gridSpan w:val="15"/>
          </w:tcPr>
          <w:p w:rsidR="00CB2169" w:rsidRDefault="004221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74"/>
              <w:rPr>
                <w:color w:val="000000"/>
              </w:rPr>
            </w:pPr>
            <w:r>
              <w:rPr>
                <w:color w:val="000000"/>
              </w:rPr>
              <w:t>Networking and Terminology, Protocol, Network Topology, DNS, HTTP</w:t>
            </w:r>
          </w:p>
          <w:p w:rsidR="00CB2169" w:rsidRDefault="004221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74"/>
              <w:rPr>
                <w:color w:val="000000"/>
              </w:rPr>
            </w:pPr>
            <w:r>
              <w:rPr>
                <w:color w:val="000000"/>
              </w:rPr>
              <w:t>Concept and Implementation of Routing, Concept, and Implementation of NAT, Concept, and Implementation of Proxy, Concept, and Implementation of VLAN</w:t>
            </w:r>
          </w:p>
          <w:p w:rsidR="00CB2169" w:rsidRDefault="004221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74"/>
              <w:rPr>
                <w:color w:val="000000"/>
              </w:rPr>
            </w:pPr>
            <w:r>
              <w:rPr>
                <w:color w:val="000000"/>
              </w:rPr>
              <w:t>TCP Socket Programming</w:t>
            </w:r>
          </w:p>
          <w:p w:rsidR="00CB2169" w:rsidRDefault="004221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74"/>
              <w:rPr>
                <w:color w:val="000000"/>
              </w:rPr>
            </w:pPr>
            <w:r>
              <w:rPr>
                <w:color w:val="000000"/>
              </w:rPr>
              <w:t>TCP Client-Server,</w:t>
            </w:r>
            <w:r>
              <w:rPr>
                <w:color w:val="000000"/>
              </w:rPr>
              <w:t xml:space="preserve"> Multiplexing, Socket Option</w:t>
            </w:r>
          </w:p>
          <w:p w:rsidR="00CB2169" w:rsidRDefault="004221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74"/>
              <w:rPr>
                <w:color w:val="000000"/>
              </w:rPr>
            </w:pPr>
            <w:r>
              <w:rPr>
                <w:color w:val="000000"/>
              </w:rPr>
              <w:t>UDP Socket, UDP Advanced Socket Programming.</w:t>
            </w:r>
          </w:p>
          <w:p w:rsidR="00CB2169" w:rsidRDefault="004221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74"/>
              <w:rPr>
                <w:color w:val="000000"/>
              </w:rPr>
            </w:pPr>
            <w:r>
              <w:rPr>
                <w:color w:val="000000"/>
              </w:rPr>
              <w:t>DBMS connection in Java</w:t>
            </w:r>
          </w:p>
          <w:p w:rsidR="00CB2169" w:rsidRDefault="004221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74"/>
              <w:rPr>
                <w:color w:val="000000"/>
              </w:rPr>
            </w:pPr>
            <w:r>
              <w:rPr>
                <w:color w:val="000000"/>
              </w:rPr>
              <w:t>Managing I/O Streams with a DBMS</w:t>
            </w:r>
          </w:p>
          <w:p w:rsidR="00CB2169" w:rsidRDefault="004221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74"/>
              <w:rPr>
                <w:color w:val="000000"/>
              </w:rPr>
            </w:pPr>
            <w:r>
              <w:rPr>
                <w:color w:val="000000"/>
              </w:rPr>
              <w:t>Implementation of network programming, Webserver, DNS server, Domain, Hosting, FTP server</w:t>
            </w:r>
          </w:p>
          <w:p w:rsidR="00CB2169" w:rsidRDefault="004221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74"/>
              <w:rPr>
                <w:color w:val="000000"/>
              </w:rPr>
            </w:pPr>
            <w:r>
              <w:rPr>
                <w:color w:val="000000"/>
              </w:rPr>
              <w:t>DBA Networking, Lock Transaction, A</w:t>
            </w:r>
            <w:r>
              <w:rPr>
                <w:color w:val="000000"/>
              </w:rPr>
              <w:t>ccount Privileges, Network monitoring, SNMP</w:t>
            </w:r>
          </w:p>
          <w:p w:rsidR="00CB2169" w:rsidRDefault="004221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74"/>
              <w:rPr>
                <w:color w:val="000000"/>
              </w:rPr>
            </w:pPr>
            <w:r>
              <w:rPr>
                <w:color w:val="000000"/>
              </w:rPr>
              <w:t>Concept of network security, Concept and implementation of a firewall</w:t>
            </w:r>
          </w:p>
          <w:p w:rsidR="00CB2169" w:rsidRDefault="00CB2169">
            <w:pP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</w:p>
        </w:tc>
      </w:tr>
      <w:tr w:rsidR="00CB2169">
        <w:trPr>
          <w:trHeight w:val="1885"/>
        </w:trPr>
        <w:tc>
          <w:tcPr>
            <w:tcW w:w="2220" w:type="dxa"/>
            <w:gridSpan w:val="3"/>
            <w:vMerge w:val="restart"/>
            <w:vAlign w:val="center"/>
          </w:tcPr>
          <w:p w:rsidR="00CB2169" w:rsidRDefault="00422143">
            <w:pPr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Reading List</w:t>
            </w:r>
          </w:p>
        </w:tc>
        <w:tc>
          <w:tcPr>
            <w:tcW w:w="15749" w:type="dxa"/>
            <w:gridSpan w:val="15"/>
          </w:tcPr>
          <w:p w:rsidR="00CB2169" w:rsidRDefault="00422143">
            <w:pPr>
              <w:shd w:val="clear" w:color="auto" w:fill="D9D9D9"/>
              <w:jc w:val="both"/>
              <w:rPr>
                <w:b/>
              </w:rPr>
            </w:pPr>
            <w:proofErr w:type="spellStart"/>
            <w:r>
              <w:rPr>
                <w:b/>
              </w:rPr>
              <w:t>Utama</w:t>
            </w:r>
            <w:proofErr w:type="spellEnd"/>
            <w:r>
              <w:rPr>
                <w:b/>
              </w:rPr>
              <w:t xml:space="preserve"> :</w:t>
            </w:r>
          </w:p>
          <w:p w:rsidR="00CB2169" w:rsidRDefault="004221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474" w:hanging="42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Darni</w:t>
            </w:r>
            <w:proofErr w:type="spellEnd"/>
            <w:r>
              <w:rPr>
                <w:color w:val="000000"/>
              </w:rPr>
              <w:t xml:space="preserve">, R. (2019). </w:t>
            </w:r>
            <w:proofErr w:type="spellStart"/>
            <w:r>
              <w:rPr>
                <w:i/>
                <w:color w:val="000000"/>
              </w:rPr>
              <w:t>Pemrograman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Jaringan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dengan</w:t>
            </w:r>
            <w:proofErr w:type="spellEnd"/>
            <w:r>
              <w:rPr>
                <w:i/>
                <w:color w:val="000000"/>
              </w:rPr>
              <w:t xml:space="preserve"> Java.</w:t>
            </w:r>
            <w:r>
              <w:rPr>
                <w:color w:val="000000"/>
              </w:rPr>
              <w:t xml:space="preserve"> UNP Press</w:t>
            </w:r>
          </w:p>
          <w:p w:rsidR="00CB2169" w:rsidRDefault="004221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474" w:hanging="42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Hamzah</w:t>
            </w:r>
            <w:proofErr w:type="spellEnd"/>
            <w:r>
              <w:rPr>
                <w:color w:val="000000"/>
              </w:rPr>
              <w:t>, Amir, “</w:t>
            </w:r>
            <w:proofErr w:type="spellStart"/>
            <w:r>
              <w:rPr>
                <w:color w:val="000000"/>
              </w:rPr>
              <w:t>Pemrograman</w:t>
            </w:r>
            <w:proofErr w:type="spellEnd"/>
            <w:r>
              <w:rPr>
                <w:color w:val="000000"/>
              </w:rPr>
              <w:t xml:space="preserve"> Java”, 2012, AKPRIND PRESS Yogyakarta</w:t>
            </w:r>
          </w:p>
          <w:p w:rsidR="00CB2169" w:rsidRDefault="004221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474" w:hanging="42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Dokumentasi</w:t>
            </w:r>
            <w:proofErr w:type="spellEnd"/>
            <w:r>
              <w:rPr>
                <w:color w:val="000000"/>
              </w:rPr>
              <w:t xml:space="preserve"> Java API, online reference </w:t>
            </w:r>
            <w:proofErr w:type="spellStart"/>
            <w:r>
              <w:rPr>
                <w:color w:val="000000"/>
              </w:rPr>
              <w:t>pada</w:t>
            </w:r>
            <w:proofErr w:type="spellEnd"/>
            <w:r>
              <w:rPr>
                <w:color w:val="000000"/>
              </w:rPr>
              <w:t xml:space="preserve">: </w:t>
            </w:r>
            <w:hyperlink r:id="rId9">
              <w:r>
                <w:rPr>
                  <w:color w:val="0563C1"/>
                  <w:u w:val="single"/>
                </w:rPr>
                <w:t>http://docs.oracle.com/javase/7/docs/api/</w:t>
              </w:r>
            </w:hyperlink>
          </w:p>
          <w:p w:rsidR="00CB2169" w:rsidRDefault="004221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474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Jennifer </w:t>
            </w:r>
            <w:proofErr w:type="spellStart"/>
            <w:r>
              <w:rPr>
                <w:color w:val="000000"/>
              </w:rPr>
              <w:t>Nieders</w:t>
            </w:r>
            <w:proofErr w:type="spellEnd"/>
            <w:r>
              <w:rPr>
                <w:color w:val="000000"/>
              </w:rPr>
              <w:t xml:space="preserve"> Robbins, Learning Web Designs, Fourth Edition, 2012, </w:t>
            </w:r>
            <w:proofErr w:type="spellStart"/>
            <w:r>
              <w:rPr>
                <w:color w:val="000000"/>
              </w:rPr>
              <w:t>O'Really</w:t>
            </w:r>
            <w:proofErr w:type="spellEnd"/>
          </w:p>
          <w:p w:rsidR="00CB2169" w:rsidRDefault="004221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474" w:hanging="426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Kurniawan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Agus</w:t>
            </w:r>
            <w:proofErr w:type="spellEnd"/>
            <w:r>
              <w:rPr>
                <w:color w:val="000000"/>
              </w:rPr>
              <w:t xml:space="preserve">. (2012). </w:t>
            </w:r>
            <w:proofErr w:type="spellStart"/>
            <w:r>
              <w:rPr>
                <w:color w:val="000000"/>
              </w:rPr>
              <w:t>Pemrograman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Jaringan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dengan</w:t>
            </w:r>
            <w:proofErr w:type="spellEnd"/>
            <w:r>
              <w:rPr>
                <w:color w:val="000000"/>
              </w:rPr>
              <w:t xml:space="preserve"> Java (+CD). </w:t>
            </w:r>
            <w:proofErr w:type="spellStart"/>
            <w:r>
              <w:rPr>
                <w:color w:val="000000"/>
              </w:rPr>
              <w:t>Andi</w:t>
            </w:r>
            <w:proofErr w:type="spellEnd"/>
            <w:r>
              <w:rPr>
                <w:color w:val="000000"/>
              </w:rPr>
              <w:t xml:space="preserve"> Publisher.</w:t>
            </w:r>
          </w:p>
          <w:p w:rsidR="00CB2169" w:rsidRDefault="004221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34"/>
              </w:tabs>
              <w:ind w:left="474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Steve </w:t>
            </w:r>
            <w:proofErr w:type="spellStart"/>
            <w:r>
              <w:rPr>
                <w:color w:val="000000"/>
              </w:rPr>
              <w:t>Prettyman</w:t>
            </w:r>
            <w:proofErr w:type="spellEnd"/>
            <w:r>
              <w:rPr>
                <w:color w:val="000000"/>
              </w:rPr>
              <w:t xml:space="preserve">, Learn PHP 7, 2016, </w:t>
            </w:r>
            <w:proofErr w:type="spellStart"/>
            <w:r>
              <w:rPr>
                <w:color w:val="000000"/>
              </w:rPr>
              <w:t>Apress</w:t>
            </w:r>
            <w:proofErr w:type="spellEnd"/>
          </w:p>
          <w:p w:rsidR="00CB2169" w:rsidRDefault="004221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W. R. Stevens, </w:t>
            </w:r>
            <w:r>
              <w:rPr>
                <w:i/>
                <w:color w:val="000000"/>
              </w:rPr>
              <w:t>Unix Network Programming 2/e</w:t>
            </w:r>
            <w:r>
              <w:rPr>
                <w:color w:val="000000"/>
              </w:rPr>
              <w:t>, Prentice</w:t>
            </w:r>
            <w:r>
              <w:rPr>
                <w:color w:val="000000"/>
              </w:rPr>
              <w:t xml:space="preserve"> Hall PTR, January 1998</w:t>
            </w:r>
          </w:p>
          <w:p w:rsidR="00CB2169" w:rsidRDefault="00422143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2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William Stalling, </w:t>
            </w:r>
            <w:proofErr w:type="spellStart"/>
            <w:r>
              <w:rPr>
                <w:i/>
                <w:color w:val="000000"/>
              </w:rPr>
              <w:t>Komunikasi</w:t>
            </w:r>
            <w:proofErr w:type="spellEnd"/>
            <w:r>
              <w:rPr>
                <w:i/>
                <w:color w:val="000000"/>
              </w:rPr>
              <w:t xml:space="preserve"> Data </w:t>
            </w:r>
            <w:proofErr w:type="spellStart"/>
            <w:r>
              <w:rPr>
                <w:i/>
                <w:color w:val="000000"/>
              </w:rPr>
              <w:t>dan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Komputer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Salemba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Teknika</w:t>
            </w:r>
            <w:proofErr w:type="spellEnd"/>
            <w:r>
              <w:rPr>
                <w:color w:val="000000"/>
              </w:rPr>
              <w:t>, 2001</w:t>
            </w:r>
          </w:p>
          <w:p w:rsidR="00CB2169" w:rsidRDefault="00CB2169">
            <w:pPr>
              <w:ind w:left="430" w:hanging="430"/>
              <w:jc w:val="both"/>
              <w:rPr>
                <w:i/>
              </w:rPr>
            </w:pP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</w:rPr>
            </w:pPr>
          </w:p>
        </w:tc>
        <w:tc>
          <w:tcPr>
            <w:tcW w:w="15749" w:type="dxa"/>
            <w:gridSpan w:val="15"/>
          </w:tcPr>
          <w:p w:rsidR="00CB2169" w:rsidRDefault="00CB2169"/>
        </w:tc>
      </w:tr>
      <w:tr w:rsidR="00CB2169">
        <w:trPr>
          <w:trHeight w:val="144"/>
        </w:trPr>
        <w:tc>
          <w:tcPr>
            <w:tcW w:w="2220" w:type="dxa"/>
            <w:gridSpan w:val="3"/>
            <w:vMerge w:val="restart"/>
            <w:vAlign w:val="center"/>
          </w:tcPr>
          <w:p w:rsidR="00CB2169" w:rsidRDefault="00422143">
            <w:pPr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Learning Media</w:t>
            </w:r>
          </w:p>
        </w:tc>
        <w:tc>
          <w:tcPr>
            <w:tcW w:w="7158" w:type="dxa"/>
            <w:gridSpan w:val="8"/>
            <w:shd w:val="clear" w:color="auto" w:fill="808080"/>
          </w:tcPr>
          <w:p w:rsidR="00CB2169" w:rsidRDefault="00422143">
            <w:pPr>
              <w:rPr>
                <w:b/>
              </w:rPr>
            </w:pPr>
            <w:r>
              <w:rPr>
                <w:b/>
              </w:rPr>
              <w:t>Software:</w:t>
            </w:r>
          </w:p>
        </w:tc>
        <w:tc>
          <w:tcPr>
            <w:tcW w:w="8591" w:type="dxa"/>
            <w:gridSpan w:val="7"/>
            <w:shd w:val="clear" w:color="auto" w:fill="808080"/>
          </w:tcPr>
          <w:p w:rsidR="00CB2169" w:rsidRDefault="00422143">
            <w:pPr>
              <w:rPr>
                <w:b/>
              </w:rPr>
            </w:pPr>
            <w:r>
              <w:rPr>
                <w:b/>
              </w:rPr>
              <w:t>Hardware: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Merge/>
            <w:vAlign w:val="center"/>
          </w:tcPr>
          <w:p w:rsidR="00CB2169" w:rsidRDefault="00CB2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158" w:type="dxa"/>
            <w:gridSpan w:val="8"/>
          </w:tcPr>
          <w:p w:rsidR="00CB2169" w:rsidRDefault="00422143">
            <w:r>
              <w:t>e-</w:t>
            </w:r>
            <w:proofErr w:type="spellStart"/>
            <w:r>
              <w:t>modul</w:t>
            </w:r>
            <w:proofErr w:type="spellEnd"/>
            <w:r>
              <w:t xml:space="preserve"> IMK/ e-Learning2 UNP/Zoom</w:t>
            </w:r>
          </w:p>
          <w:p w:rsidR="00CB2169" w:rsidRDefault="00CB2169"/>
        </w:tc>
        <w:tc>
          <w:tcPr>
            <w:tcW w:w="8591" w:type="dxa"/>
            <w:gridSpan w:val="7"/>
          </w:tcPr>
          <w:p w:rsidR="00CB2169" w:rsidRDefault="00422143">
            <w:r>
              <w:t>LCD &amp; Projector</w:t>
            </w:r>
          </w:p>
        </w:tc>
      </w:tr>
      <w:tr w:rsidR="00CB2169">
        <w:trPr>
          <w:trHeight w:val="144"/>
        </w:trPr>
        <w:tc>
          <w:tcPr>
            <w:tcW w:w="2220" w:type="dxa"/>
            <w:gridSpan w:val="3"/>
            <w:vAlign w:val="center"/>
          </w:tcPr>
          <w:p w:rsidR="00CB2169" w:rsidRDefault="00422143">
            <w:pPr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Course Lectures</w:t>
            </w:r>
          </w:p>
        </w:tc>
        <w:tc>
          <w:tcPr>
            <w:tcW w:w="15749" w:type="dxa"/>
            <w:gridSpan w:val="15"/>
          </w:tcPr>
          <w:p w:rsidR="00CB2169" w:rsidRDefault="00422143">
            <w:pPr>
              <w:rPr>
                <w:b/>
              </w:rPr>
            </w:pPr>
            <w:proofErr w:type="spellStart"/>
            <w:r>
              <w:rPr>
                <w:b/>
              </w:rPr>
              <w:t>Yeka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Henriyani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M.Kom</w:t>
            </w:r>
            <w:proofErr w:type="spellEnd"/>
          </w:p>
          <w:p w:rsidR="00756F2D" w:rsidRDefault="00756F2D">
            <w:pPr>
              <w:rPr>
                <w:b/>
              </w:rPr>
            </w:pPr>
          </w:p>
          <w:p w:rsidR="00756F2D" w:rsidRDefault="00756F2D">
            <w:pPr>
              <w:rPr>
                <w:b/>
              </w:rPr>
            </w:pPr>
            <w:bookmarkStart w:id="0" w:name="_GoBack"/>
            <w:bookmarkEnd w:id="0"/>
          </w:p>
        </w:tc>
      </w:tr>
      <w:tr w:rsidR="00CB2169">
        <w:trPr>
          <w:trHeight w:val="1076"/>
        </w:trPr>
        <w:tc>
          <w:tcPr>
            <w:tcW w:w="598" w:type="dxa"/>
            <w:shd w:val="clear" w:color="auto" w:fill="D9D9D9"/>
            <w:vAlign w:val="center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3181" w:type="dxa"/>
            <w:gridSpan w:val="4"/>
            <w:shd w:val="clear" w:color="auto" w:fill="D9D9D9"/>
            <w:vAlign w:val="center"/>
          </w:tcPr>
          <w:p w:rsidR="00CB2169" w:rsidRDefault="0042214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Sub-Course Outcomes</w:t>
            </w:r>
          </w:p>
          <w:p w:rsidR="00CB2169" w:rsidRDefault="00422143">
            <w:pPr>
              <w:jc w:val="center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(Expected Final Ability in each Learning Stage)</w:t>
            </w:r>
          </w:p>
        </w:tc>
        <w:tc>
          <w:tcPr>
            <w:tcW w:w="2850" w:type="dxa"/>
            <w:gridSpan w:val="3"/>
            <w:shd w:val="clear" w:color="auto" w:fill="D9D9D9"/>
            <w:vAlign w:val="center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Assessment Indicators</w:t>
            </w:r>
          </w:p>
        </w:tc>
        <w:tc>
          <w:tcPr>
            <w:tcW w:w="3511" w:type="dxa"/>
            <w:gridSpan w:val="4"/>
            <w:shd w:val="clear" w:color="auto" w:fill="D9D9D9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Criteria &amp; Assessment Form</w:t>
            </w:r>
          </w:p>
        </w:tc>
        <w:tc>
          <w:tcPr>
            <w:tcW w:w="3021" w:type="dxa"/>
            <w:gridSpan w:val="2"/>
            <w:shd w:val="clear" w:color="auto" w:fill="D9D9D9"/>
          </w:tcPr>
          <w:p w:rsidR="00CB2169" w:rsidRDefault="0042214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Learning Method &amp; Assignment</w:t>
            </w:r>
          </w:p>
          <w:p w:rsidR="00CB2169" w:rsidRDefault="00422143">
            <w:pPr>
              <w:jc w:val="center"/>
              <w:rPr>
                <w:b/>
                <w:color w:val="0000FF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b/>
                <w:color w:val="3333FF"/>
                <w:sz w:val="20"/>
                <w:szCs w:val="20"/>
              </w:rPr>
              <w:t>[Estimated time]</w:t>
            </w:r>
          </w:p>
        </w:tc>
        <w:tc>
          <w:tcPr>
            <w:tcW w:w="2385" w:type="dxa"/>
            <w:gridSpan w:val="3"/>
            <w:shd w:val="clear" w:color="auto" w:fill="D9D9D9"/>
            <w:vAlign w:val="center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Learning Content &amp; Course Materials </w:t>
            </w:r>
            <w:r>
              <w:rPr>
                <w:rFonts w:ascii="Bookman Old Style" w:eastAsia="Bookman Old Style" w:hAnsi="Bookman Old Style" w:cs="Bookman Old Style"/>
                <w:b/>
                <w:color w:val="0000FF"/>
                <w:sz w:val="20"/>
                <w:szCs w:val="20"/>
              </w:rPr>
              <w:t>[Reading List)</w:t>
            </w:r>
          </w:p>
        </w:tc>
        <w:tc>
          <w:tcPr>
            <w:tcW w:w="2423" w:type="dxa"/>
            <w:shd w:val="clear" w:color="auto" w:fill="D9D9D9"/>
          </w:tcPr>
          <w:p w:rsidR="00CB2169" w:rsidRDefault="00422143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Score</w:t>
            </w:r>
          </w:p>
          <w:p w:rsidR="00CB2169" w:rsidRDefault="00422143">
            <w:pPr>
              <w:jc w:val="center"/>
              <w:rPr>
                <w:b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(%)</w:t>
            </w:r>
          </w:p>
        </w:tc>
      </w:tr>
      <w:tr w:rsidR="00CB2169">
        <w:trPr>
          <w:trHeight w:val="266"/>
        </w:trPr>
        <w:tc>
          <w:tcPr>
            <w:tcW w:w="598" w:type="dxa"/>
            <w:shd w:val="clear" w:color="auto" w:fill="D9D9D9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</w:tc>
        <w:tc>
          <w:tcPr>
            <w:tcW w:w="3181" w:type="dxa"/>
            <w:gridSpan w:val="4"/>
            <w:shd w:val="clear" w:color="auto" w:fill="D9D9D9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</w:tc>
        <w:tc>
          <w:tcPr>
            <w:tcW w:w="2850" w:type="dxa"/>
            <w:gridSpan w:val="3"/>
            <w:shd w:val="clear" w:color="auto" w:fill="D9D9D9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</w:tc>
        <w:tc>
          <w:tcPr>
            <w:tcW w:w="3511" w:type="dxa"/>
            <w:gridSpan w:val="4"/>
            <w:shd w:val="clear" w:color="auto" w:fill="D9D9D9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</w:tc>
        <w:tc>
          <w:tcPr>
            <w:tcW w:w="3021" w:type="dxa"/>
            <w:gridSpan w:val="2"/>
            <w:shd w:val="clear" w:color="auto" w:fill="D9D9D9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</w:tc>
        <w:tc>
          <w:tcPr>
            <w:tcW w:w="2385" w:type="dxa"/>
            <w:gridSpan w:val="3"/>
            <w:shd w:val="clear" w:color="auto" w:fill="D9D9D9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(6)</w:t>
            </w:r>
          </w:p>
        </w:tc>
        <w:tc>
          <w:tcPr>
            <w:tcW w:w="2423" w:type="dxa"/>
            <w:shd w:val="clear" w:color="auto" w:fill="D9D9D9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(7)</w:t>
            </w:r>
          </w:p>
        </w:tc>
      </w:tr>
      <w:tr w:rsidR="00CB2169">
        <w:trPr>
          <w:trHeight w:val="144"/>
        </w:trPr>
        <w:tc>
          <w:tcPr>
            <w:tcW w:w="598" w:type="dxa"/>
          </w:tcPr>
          <w:p w:rsidR="00CB2169" w:rsidRDefault="00422143">
            <w:r>
              <w:t>1</w:t>
            </w:r>
          </w:p>
        </w:tc>
        <w:tc>
          <w:tcPr>
            <w:tcW w:w="3181" w:type="dxa"/>
            <w:gridSpan w:val="4"/>
          </w:tcPr>
          <w:p w:rsidR="00CB2169" w:rsidRDefault="00422143">
            <w:r>
              <w:rPr>
                <w:color w:val="000000"/>
              </w:rPr>
              <w:t>Students can understand lecture contracts, RPS and able to understand the basics of Internet networks</w:t>
            </w:r>
          </w:p>
        </w:tc>
        <w:tc>
          <w:tcPr>
            <w:tcW w:w="2850" w:type="dxa"/>
            <w:gridSpan w:val="3"/>
          </w:tcPr>
          <w:p w:rsidR="00CB2169" w:rsidRDefault="0042214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right="-108" w:hanging="425"/>
              <w:rPr>
                <w:color w:val="000000"/>
              </w:rPr>
            </w:pPr>
            <w:r>
              <w:rPr>
                <w:color w:val="000000"/>
              </w:rPr>
              <w:t>Describe how to design a network architecture</w:t>
            </w:r>
          </w:p>
          <w:p w:rsidR="00CB2169" w:rsidRDefault="00422143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25"/>
              <w:rPr>
                <w:color w:val="000000"/>
              </w:rPr>
            </w:pPr>
            <w:r>
              <w:rPr>
                <w:color w:val="000000"/>
              </w:rPr>
              <w:t>Describe the tools used</w:t>
            </w:r>
          </w:p>
        </w:tc>
        <w:tc>
          <w:tcPr>
            <w:tcW w:w="3511" w:type="dxa"/>
            <w:gridSpan w:val="4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b/>
              </w:rPr>
              <w:t>Criteria :</w:t>
            </w:r>
          </w:p>
          <w:p w:rsidR="00CB2169" w:rsidRDefault="004221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Quiz Assessment</w:t>
            </w:r>
          </w:p>
          <w:p w:rsidR="00CB2169" w:rsidRDefault="004221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Task Assessment</w:t>
            </w:r>
          </w:p>
          <w:p w:rsidR="00CB2169" w:rsidRDefault="004221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jc w:val="both"/>
            </w:pPr>
            <w:r>
              <w:rPr>
                <w:color w:val="000000"/>
              </w:rPr>
              <w:t>Participation in classroom</w:t>
            </w:r>
          </w:p>
          <w:p w:rsidR="00CB2169" w:rsidRDefault="004221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jc w:val="both"/>
            </w:pPr>
            <w:r>
              <w:rPr>
                <w:i/>
              </w:rPr>
              <w:t>Problem Based Learning</w:t>
            </w:r>
          </w:p>
          <w:p w:rsidR="00CB2169" w:rsidRDefault="00422143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</w:pPr>
            <w:r>
              <w:t>Network application demonstration</w:t>
            </w:r>
          </w:p>
        </w:tc>
        <w:tc>
          <w:tcPr>
            <w:tcW w:w="3021" w:type="dxa"/>
            <w:gridSpan w:val="2"/>
          </w:tcPr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Lectures: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Practicum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[TM: 1x 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 100’’)]</w:t>
            </w:r>
          </w:p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Assignment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Report: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</w:rPr>
            </w:pPr>
            <w:r>
              <w:rPr>
                <w:color w:val="000000"/>
              </w:rPr>
              <w:t xml:space="preserve">Problem-solving about Networking and Terminology </w:t>
            </w:r>
          </w:p>
          <w:p w:rsidR="00CB2169" w:rsidRDefault="00422143" w:rsidP="007F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[BT+BM: (1)x(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x70”)]</w:t>
            </w:r>
          </w:p>
        </w:tc>
        <w:tc>
          <w:tcPr>
            <w:tcW w:w="2385" w:type="dxa"/>
            <w:gridSpan w:val="3"/>
          </w:tcPr>
          <w:p w:rsidR="00CB2169" w:rsidRDefault="0042214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</w:t>
            </w:r>
            <w:r>
              <w:rPr>
                <w:color w:val="000000"/>
              </w:rPr>
              <w:t>PS</w:t>
            </w:r>
          </w:p>
          <w:p w:rsidR="00CB2169" w:rsidRDefault="0042214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Lecture contract</w:t>
            </w:r>
          </w:p>
          <w:p w:rsidR="00CB2169" w:rsidRDefault="0042214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Networking &amp; Terminology</w:t>
            </w:r>
          </w:p>
          <w:p w:rsidR="00CB2169" w:rsidRDefault="0042214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Protocol</w:t>
            </w:r>
          </w:p>
          <w:p w:rsidR="00CB2169" w:rsidRDefault="0042214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Network topology</w:t>
            </w:r>
          </w:p>
          <w:p w:rsidR="00CB2169" w:rsidRDefault="0042214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DNS</w:t>
            </w:r>
          </w:p>
          <w:p w:rsidR="00CB2169" w:rsidRDefault="00422143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HTTP</w:t>
            </w:r>
          </w:p>
          <w:p w:rsidR="00CB2169" w:rsidRDefault="0042214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Source  : [1] ,[2]</w:t>
            </w:r>
          </w:p>
        </w:tc>
        <w:tc>
          <w:tcPr>
            <w:tcW w:w="2423" w:type="dxa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CB2169">
        <w:trPr>
          <w:trHeight w:val="144"/>
        </w:trPr>
        <w:tc>
          <w:tcPr>
            <w:tcW w:w="598" w:type="dxa"/>
          </w:tcPr>
          <w:p w:rsidR="00CB2169" w:rsidRDefault="00422143">
            <w:r>
              <w:t>2, 3</w:t>
            </w:r>
          </w:p>
        </w:tc>
        <w:tc>
          <w:tcPr>
            <w:tcW w:w="3181" w:type="dxa"/>
            <w:gridSpan w:val="4"/>
          </w:tcPr>
          <w:p w:rsidR="00CB2169" w:rsidRDefault="00422143">
            <w:pPr>
              <w:jc w:val="both"/>
            </w:pPr>
            <w:r>
              <w:t>Students can understand the concept and implementation of Routing.</w:t>
            </w:r>
          </w:p>
        </w:tc>
        <w:tc>
          <w:tcPr>
            <w:tcW w:w="2850" w:type="dxa"/>
            <w:gridSpan w:val="3"/>
          </w:tcPr>
          <w:p w:rsidR="00CB2169" w:rsidRDefault="004221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right="-108" w:hanging="425"/>
              <w:rPr>
                <w:color w:val="000000"/>
              </w:rPr>
            </w:pPr>
            <w:r>
              <w:rPr>
                <w:color w:val="000000"/>
              </w:rPr>
              <w:t>Accuracy describes the concepts of routing, NAT, proxy, VLAN</w:t>
            </w:r>
          </w:p>
          <w:p w:rsidR="00CB2169" w:rsidRDefault="004221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right="-108" w:hanging="425"/>
              <w:rPr>
                <w:color w:val="000000"/>
              </w:rPr>
            </w:pPr>
            <w:r>
              <w:rPr>
                <w:color w:val="000000"/>
              </w:rPr>
              <w:t>The accuracy of the configuration of routing, NAT, proxy, VLAN</w:t>
            </w:r>
          </w:p>
        </w:tc>
        <w:tc>
          <w:tcPr>
            <w:tcW w:w="3511" w:type="dxa"/>
            <w:gridSpan w:val="4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b/>
              </w:rPr>
              <w:t>Criteria :</w:t>
            </w:r>
          </w:p>
          <w:p w:rsidR="00CB2169" w:rsidRDefault="004221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Quiz Assessment</w:t>
            </w:r>
          </w:p>
          <w:p w:rsidR="00CB2169" w:rsidRDefault="004221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Task Assessment</w:t>
            </w:r>
          </w:p>
          <w:p w:rsidR="00CB2169" w:rsidRDefault="004221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Participation in classroom</w:t>
            </w:r>
          </w:p>
          <w:p w:rsidR="00CB2169" w:rsidRDefault="004221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Problem Based Learning</w:t>
            </w:r>
          </w:p>
          <w:p w:rsidR="00CB2169" w:rsidRDefault="00422143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Network application demonstration</w:t>
            </w:r>
          </w:p>
        </w:tc>
        <w:tc>
          <w:tcPr>
            <w:tcW w:w="3021" w:type="dxa"/>
            <w:gridSpan w:val="2"/>
          </w:tcPr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Lectures: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Practicum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[TM: 2x 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 100’’)]</w:t>
            </w:r>
          </w:p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Assignment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Report: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</w:rPr>
            </w:pPr>
            <w:r>
              <w:rPr>
                <w:color w:val="000000"/>
              </w:rPr>
              <w:t xml:space="preserve">Problem-solving about Routing, NAT and proxy </w:t>
            </w:r>
          </w:p>
          <w:p w:rsidR="00CB2169" w:rsidRDefault="00422143" w:rsidP="007F110F">
            <w:r>
              <w:rPr>
                <w:b/>
                <w:color w:val="0000FF"/>
              </w:rPr>
              <w:t>[BT+BM: (2)x(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 xml:space="preserve"> x 70”)]</w:t>
            </w:r>
          </w:p>
        </w:tc>
        <w:tc>
          <w:tcPr>
            <w:tcW w:w="2385" w:type="dxa"/>
            <w:gridSpan w:val="3"/>
          </w:tcPr>
          <w:p w:rsidR="00CB2169" w:rsidRDefault="00422143">
            <w:pPr>
              <w:numPr>
                <w:ilvl w:val="0"/>
                <w:numId w:val="13"/>
              </w:numPr>
              <w:ind w:left="447" w:hanging="425"/>
            </w:pPr>
            <w:r>
              <w:t>C</w:t>
            </w:r>
            <w:r>
              <w:t>oncept and Implementation of Routing</w:t>
            </w:r>
          </w:p>
          <w:p w:rsidR="00CB2169" w:rsidRDefault="004221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Introduction</w:t>
            </w:r>
          </w:p>
          <w:p w:rsidR="00CB2169" w:rsidRDefault="004221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Datalink</w:t>
            </w:r>
            <w:proofErr w:type="spellEnd"/>
            <w:r>
              <w:rPr>
                <w:color w:val="000000"/>
              </w:rPr>
              <w:t xml:space="preserve"> Socket Address Structure</w:t>
            </w:r>
          </w:p>
          <w:p w:rsidR="00CB2169" w:rsidRDefault="004221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Reading and Writing</w:t>
            </w:r>
          </w:p>
          <w:p w:rsidR="00CB2169" w:rsidRDefault="00422143">
            <w:pPr>
              <w:numPr>
                <w:ilvl w:val="0"/>
                <w:numId w:val="13"/>
              </w:numPr>
              <w:ind w:left="447" w:hanging="425"/>
            </w:pPr>
            <w:r>
              <w:t>Concept and Implementation of NAT</w:t>
            </w:r>
          </w:p>
          <w:p w:rsidR="00CB2169" w:rsidRDefault="00422143">
            <w:pPr>
              <w:numPr>
                <w:ilvl w:val="0"/>
                <w:numId w:val="13"/>
              </w:numPr>
              <w:ind w:left="447" w:hanging="425"/>
            </w:pPr>
            <w:r>
              <w:t>Concept and Implementation of Proxy</w:t>
            </w:r>
          </w:p>
          <w:p w:rsidR="00CB2169" w:rsidRDefault="00422143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b/>
                <w:color w:val="0000FF"/>
              </w:rPr>
            </w:pPr>
            <w:r>
              <w:t xml:space="preserve">Concept and Implementation of </w:t>
            </w:r>
            <w:r>
              <w:rPr>
                <w:color w:val="000000"/>
              </w:rPr>
              <w:t>VLAN</w:t>
            </w:r>
          </w:p>
          <w:p w:rsidR="00CB2169" w:rsidRDefault="00422143">
            <w:pPr>
              <w:ind w:left="2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Source  : [1] ,[3]</w:t>
            </w:r>
          </w:p>
        </w:tc>
        <w:tc>
          <w:tcPr>
            <w:tcW w:w="2423" w:type="dxa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</w:tr>
      <w:tr w:rsidR="00CB2169">
        <w:trPr>
          <w:trHeight w:val="1451"/>
        </w:trPr>
        <w:tc>
          <w:tcPr>
            <w:tcW w:w="598" w:type="dxa"/>
          </w:tcPr>
          <w:p w:rsidR="00CB2169" w:rsidRDefault="00422143">
            <w:r>
              <w:lastRenderedPageBreak/>
              <w:t>4</w:t>
            </w:r>
          </w:p>
        </w:tc>
        <w:tc>
          <w:tcPr>
            <w:tcW w:w="3181" w:type="dxa"/>
            <w:gridSpan w:val="4"/>
          </w:tcPr>
          <w:p w:rsidR="00CB2169" w:rsidRDefault="00422143">
            <w:pPr>
              <w:jc w:val="both"/>
            </w:pPr>
            <w:r>
              <w:rPr>
                <w:color w:val="000000"/>
              </w:rPr>
              <w:t>Students can understand about TCP Socket</w:t>
            </w:r>
          </w:p>
        </w:tc>
        <w:tc>
          <w:tcPr>
            <w:tcW w:w="2850" w:type="dxa"/>
            <w:gridSpan w:val="3"/>
          </w:tcPr>
          <w:p w:rsidR="00CB2169" w:rsidRDefault="0042214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2" w:hanging="425"/>
              <w:rPr>
                <w:color w:val="000000"/>
              </w:rPr>
            </w:pPr>
            <w:r>
              <w:rPr>
                <w:color w:val="000000"/>
              </w:rPr>
              <w:t>Explains the concept of TCP socket programming</w:t>
            </w:r>
          </w:p>
          <w:p w:rsidR="00CB2169" w:rsidRDefault="0042214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2" w:hanging="425"/>
              <w:rPr>
                <w:color w:val="000000"/>
              </w:rPr>
            </w:pPr>
            <w:r>
              <w:rPr>
                <w:color w:val="000000"/>
              </w:rPr>
              <w:t>Practicum TCP socket programming</w:t>
            </w:r>
          </w:p>
        </w:tc>
        <w:tc>
          <w:tcPr>
            <w:tcW w:w="3511" w:type="dxa"/>
            <w:gridSpan w:val="4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b/>
              </w:rPr>
              <w:t>Criteria :</w:t>
            </w:r>
          </w:p>
          <w:p w:rsidR="00CB2169" w:rsidRDefault="0042214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Quiz Assessment</w:t>
            </w:r>
          </w:p>
          <w:p w:rsidR="00CB2169" w:rsidRDefault="0042214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Task Assessment</w:t>
            </w:r>
          </w:p>
          <w:p w:rsidR="00CB2169" w:rsidRDefault="0042214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Participation in classroom</w:t>
            </w:r>
          </w:p>
          <w:p w:rsidR="00CB2169" w:rsidRDefault="0042214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Problem Based Learning</w:t>
            </w:r>
          </w:p>
          <w:p w:rsidR="00CB2169" w:rsidRDefault="00422143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Network application demonstration</w:t>
            </w:r>
          </w:p>
        </w:tc>
        <w:tc>
          <w:tcPr>
            <w:tcW w:w="3021" w:type="dxa"/>
            <w:gridSpan w:val="2"/>
          </w:tcPr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Lectures: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Practicum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[TM: 1x 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 100’’)]</w:t>
            </w:r>
          </w:p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Assignment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Report:</w:t>
            </w:r>
          </w:p>
          <w:p w:rsidR="00CB2169" w:rsidRDefault="00422143">
            <w:pPr>
              <w:rPr>
                <w:color w:val="000000"/>
              </w:rPr>
            </w:pPr>
            <w:r>
              <w:rPr>
                <w:color w:val="000000"/>
              </w:rPr>
              <w:t>Problem-solving about TCP Socket Programming</w:t>
            </w:r>
          </w:p>
          <w:p w:rsidR="00CB2169" w:rsidRDefault="00422143" w:rsidP="007F110F">
            <w:r>
              <w:rPr>
                <w:b/>
                <w:color w:val="0000FF"/>
              </w:rPr>
              <w:t>[BT+BM: (1)x(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x70”)]</w:t>
            </w:r>
          </w:p>
        </w:tc>
        <w:tc>
          <w:tcPr>
            <w:tcW w:w="2385" w:type="dxa"/>
            <w:gridSpan w:val="3"/>
          </w:tcPr>
          <w:p w:rsidR="00CB2169" w:rsidRDefault="004221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T</w:t>
            </w:r>
            <w:r>
              <w:rPr>
                <w:color w:val="000000"/>
              </w:rPr>
              <w:t>CP Socket Programming</w:t>
            </w:r>
          </w:p>
          <w:p w:rsidR="00CB2169" w:rsidRDefault="004221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Introduction to TCP Socket Programming</w:t>
            </w:r>
          </w:p>
          <w:p w:rsidR="00CB2169" w:rsidRDefault="004221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Socket Function</w:t>
            </w:r>
          </w:p>
          <w:p w:rsidR="00CB2169" w:rsidRDefault="004221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Connect Function</w:t>
            </w:r>
          </w:p>
          <w:p w:rsidR="00CB2169" w:rsidRDefault="004221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Bind Function</w:t>
            </w:r>
          </w:p>
          <w:p w:rsidR="00CB2169" w:rsidRDefault="004221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Listen Function</w:t>
            </w:r>
          </w:p>
          <w:p w:rsidR="00CB2169" w:rsidRDefault="00422143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 xml:space="preserve">Accept Function </w:t>
            </w:r>
          </w:p>
          <w:p w:rsidR="00CB2169" w:rsidRDefault="0042214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Source : [ 1], [2]</w:t>
            </w:r>
          </w:p>
        </w:tc>
        <w:tc>
          <w:tcPr>
            <w:tcW w:w="2423" w:type="dxa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5%</w:t>
            </w:r>
          </w:p>
          <w:p w:rsidR="00CB2169" w:rsidRDefault="00CB2169"/>
          <w:p w:rsidR="00CB2169" w:rsidRDefault="00CB2169"/>
          <w:p w:rsidR="00CB2169" w:rsidRDefault="00CB2169"/>
          <w:p w:rsidR="00CB2169" w:rsidRDefault="00CB2169"/>
          <w:p w:rsidR="00CB2169" w:rsidRDefault="00CB2169"/>
          <w:p w:rsidR="00CB2169" w:rsidRDefault="00CB2169"/>
          <w:p w:rsidR="00CB2169" w:rsidRDefault="00CB2169"/>
        </w:tc>
      </w:tr>
      <w:tr w:rsidR="00CB2169">
        <w:trPr>
          <w:trHeight w:val="144"/>
        </w:trPr>
        <w:tc>
          <w:tcPr>
            <w:tcW w:w="598" w:type="dxa"/>
          </w:tcPr>
          <w:p w:rsidR="00CB2169" w:rsidRDefault="00422143">
            <w:r>
              <w:t>5</w:t>
            </w:r>
          </w:p>
        </w:tc>
        <w:tc>
          <w:tcPr>
            <w:tcW w:w="3181" w:type="dxa"/>
            <w:gridSpan w:val="4"/>
          </w:tcPr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Students can understand TCP Client-Server, Multiplexing, and Socket Options.</w:t>
            </w:r>
          </w:p>
        </w:tc>
        <w:tc>
          <w:tcPr>
            <w:tcW w:w="2850" w:type="dxa"/>
            <w:gridSpan w:val="3"/>
          </w:tcPr>
          <w:p w:rsidR="00CB2169" w:rsidRDefault="0042214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right="-108" w:hanging="474"/>
              <w:jc w:val="both"/>
              <w:rPr>
                <w:color w:val="000000"/>
              </w:rPr>
            </w:pPr>
            <w:r>
              <w:rPr>
                <w:color w:val="000000"/>
              </w:rPr>
              <w:t>Accuracy explains the concept of TCP client-server, multiplexing, socket option</w:t>
            </w:r>
          </w:p>
          <w:p w:rsidR="00CB2169" w:rsidRDefault="00422143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74" w:hanging="474"/>
              <w:jc w:val="both"/>
              <w:rPr>
                <w:color w:val="000000"/>
              </w:rPr>
            </w:pPr>
            <w:r>
              <w:rPr>
                <w:color w:val="000000"/>
              </w:rPr>
              <w:t>Ability to create a TCP client-server program (Chat Application)</w:t>
            </w:r>
          </w:p>
        </w:tc>
        <w:tc>
          <w:tcPr>
            <w:tcW w:w="3511" w:type="dxa"/>
            <w:gridSpan w:val="4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b/>
              </w:rPr>
              <w:t>Criteria :</w:t>
            </w:r>
          </w:p>
          <w:p w:rsidR="00CB2169" w:rsidRDefault="0042214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Quiz Assessment</w:t>
            </w:r>
          </w:p>
          <w:p w:rsidR="00CB2169" w:rsidRDefault="0042214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Task Assessment</w:t>
            </w:r>
          </w:p>
          <w:p w:rsidR="00CB2169" w:rsidRDefault="0042214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Participation in classroom</w:t>
            </w:r>
          </w:p>
          <w:p w:rsidR="00CB2169" w:rsidRDefault="0042214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Problem Based Learning</w:t>
            </w:r>
          </w:p>
          <w:p w:rsidR="00CB2169" w:rsidRDefault="00422143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Network application demonstration</w:t>
            </w:r>
          </w:p>
        </w:tc>
        <w:tc>
          <w:tcPr>
            <w:tcW w:w="3021" w:type="dxa"/>
            <w:gridSpan w:val="2"/>
          </w:tcPr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Lectures: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Practicum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[TM: 1x 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 100’’)]</w:t>
            </w:r>
          </w:p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Assignment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Report: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b/>
                <w:color w:val="0000FF"/>
              </w:rPr>
            </w:pPr>
            <w:r>
              <w:rPr>
                <w:color w:val="000000"/>
              </w:rPr>
              <w:t>Problem-solving about TCP Client Server, Multiplexing and Socket Option</w:t>
            </w:r>
            <w:r>
              <w:rPr>
                <w:b/>
                <w:color w:val="0000FF"/>
              </w:rPr>
              <w:t xml:space="preserve"> </w:t>
            </w:r>
          </w:p>
          <w:p w:rsidR="00CB2169" w:rsidRDefault="00422143" w:rsidP="007F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</w:rPr>
            </w:pPr>
            <w:r>
              <w:rPr>
                <w:b/>
                <w:color w:val="0000FF"/>
              </w:rPr>
              <w:t>[BT+BM: (1)x(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x70”)]</w:t>
            </w:r>
          </w:p>
        </w:tc>
        <w:tc>
          <w:tcPr>
            <w:tcW w:w="2385" w:type="dxa"/>
            <w:gridSpan w:val="3"/>
          </w:tcPr>
          <w:p w:rsidR="00CB2169" w:rsidRDefault="0042214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T</w:t>
            </w:r>
            <w:r>
              <w:rPr>
                <w:color w:val="000000"/>
              </w:rPr>
              <w:t>CP Client Server</w:t>
            </w:r>
          </w:p>
          <w:p w:rsidR="00CB2169" w:rsidRDefault="0042214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Introduction</w:t>
            </w:r>
          </w:p>
          <w:p w:rsidR="00CB2169" w:rsidRDefault="0042214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TCP Echo Server: main Function</w:t>
            </w:r>
          </w:p>
          <w:p w:rsidR="00CB2169" w:rsidRDefault="0042214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 xml:space="preserve">TCP Echo Server: </w:t>
            </w:r>
            <w:proofErr w:type="spellStart"/>
            <w:r>
              <w:rPr>
                <w:color w:val="000000"/>
              </w:rPr>
              <w:t>str_echo</w:t>
            </w:r>
            <w:proofErr w:type="spellEnd"/>
            <w:r>
              <w:rPr>
                <w:color w:val="000000"/>
              </w:rPr>
              <w:t xml:space="preserve"> Function</w:t>
            </w:r>
          </w:p>
          <w:p w:rsidR="00CB2169" w:rsidRDefault="0042214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TCP Echo Client: main Function</w:t>
            </w:r>
          </w:p>
          <w:p w:rsidR="00CB2169" w:rsidRDefault="0042214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 xml:space="preserve">TCP Echo Client: </w:t>
            </w:r>
            <w:proofErr w:type="spellStart"/>
            <w:r>
              <w:rPr>
                <w:color w:val="000000"/>
              </w:rPr>
              <w:t>str_cli</w:t>
            </w:r>
            <w:proofErr w:type="spellEnd"/>
            <w:r>
              <w:rPr>
                <w:color w:val="000000"/>
              </w:rPr>
              <w:t xml:space="preserve"> Function</w:t>
            </w:r>
          </w:p>
          <w:p w:rsidR="00CB2169" w:rsidRDefault="0042214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Multiplexing</w:t>
            </w:r>
          </w:p>
          <w:p w:rsidR="00CB2169" w:rsidRDefault="00422143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 xml:space="preserve">Socket Option </w:t>
            </w:r>
          </w:p>
          <w:p w:rsidR="00CB2169" w:rsidRDefault="00422143">
            <w:pPr>
              <w:ind w:left="2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Source : [2],[3]</w:t>
            </w:r>
          </w:p>
        </w:tc>
        <w:tc>
          <w:tcPr>
            <w:tcW w:w="2423" w:type="dxa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B2169">
        <w:trPr>
          <w:trHeight w:val="144"/>
        </w:trPr>
        <w:tc>
          <w:tcPr>
            <w:tcW w:w="598" w:type="dxa"/>
          </w:tcPr>
          <w:p w:rsidR="00CB2169" w:rsidRDefault="00422143">
            <w:r>
              <w:t>6,7</w:t>
            </w:r>
          </w:p>
        </w:tc>
        <w:tc>
          <w:tcPr>
            <w:tcW w:w="3181" w:type="dxa"/>
            <w:gridSpan w:val="4"/>
          </w:tcPr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Students can understand TCP Client-Server, Multiplexing, and Socket Option</w:t>
            </w:r>
          </w:p>
        </w:tc>
        <w:tc>
          <w:tcPr>
            <w:tcW w:w="2850" w:type="dxa"/>
            <w:gridSpan w:val="3"/>
          </w:tcPr>
          <w:p w:rsidR="00CB2169" w:rsidRDefault="0042214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Accuracy explains the concept of UDP socket programming</w:t>
            </w:r>
          </w:p>
          <w:p w:rsidR="00CB2169" w:rsidRDefault="00422143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Ability to create a UDP socket programming program (Text sending application using UDP)</w:t>
            </w:r>
          </w:p>
        </w:tc>
        <w:tc>
          <w:tcPr>
            <w:tcW w:w="3511" w:type="dxa"/>
            <w:gridSpan w:val="4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b/>
              </w:rPr>
              <w:t>Criteria :</w:t>
            </w:r>
          </w:p>
          <w:p w:rsidR="00CB2169" w:rsidRDefault="0042214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Quiz Assessment</w:t>
            </w:r>
          </w:p>
          <w:p w:rsidR="00CB2169" w:rsidRDefault="0042214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Task Assessment</w:t>
            </w:r>
          </w:p>
          <w:p w:rsidR="00CB2169" w:rsidRDefault="0042214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Participation in classroom</w:t>
            </w:r>
          </w:p>
          <w:p w:rsidR="00CB2169" w:rsidRDefault="0042214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Problem Based Learning</w:t>
            </w:r>
          </w:p>
          <w:p w:rsidR="00CB2169" w:rsidRDefault="00422143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Network application demonstration</w:t>
            </w:r>
          </w:p>
        </w:tc>
        <w:tc>
          <w:tcPr>
            <w:tcW w:w="3021" w:type="dxa"/>
            <w:gridSpan w:val="2"/>
          </w:tcPr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Lectures: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Practicum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[TM: 2x 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 100’’)]</w:t>
            </w:r>
          </w:p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Assignment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Report: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</w:rPr>
            </w:pPr>
            <w:r>
              <w:rPr>
                <w:color w:val="000000"/>
              </w:rPr>
              <w:t>Problem-solving about identifying requirements and designing the template</w:t>
            </w:r>
          </w:p>
          <w:p w:rsidR="00CB2169" w:rsidRDefault="00422143" w:rsidP="007F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</w:rPr>
            </w:pPr>
            <w:r>
              <w:rPr>
                <w:b/>
                <w:color w:val="0000FF"/>
              </w:rPr>
              <w:t>[BT+BM: (2)x(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x70”)]</w:t>
            </w:r>
          </w:p>
        </w:tc>
        <w:tc>
          <w:tcPr>
            <w:tcW w:w="2385" w:type="dxa"/>
            <w:gridSpan w:val="3"/>
          </w:tcPr>
          <w:p w:rsidR="00CB2169" w:rsidRDefault="00422143">
            <w:pPr>
              <w:ind w:left="447" w:hanging="44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[</w:t>
            </w:r>
            <w:r>
              <w:rPr>
                <w:rFonts w:ascii="Tahoma" w:eastAsia="Tahoma" w:hAnsi="Tahoma" w:cs="Tahoma"/>
                <w:sz w:val="18"/>
                <w:szCs w:val="18"/>
              </w:rPr>
              <w:t>1]    UDP Socket Programming</w:t>
            </w:r>
          </w:p>
          <w:p w:rsidR="00CB2169" w:rsidRDefault="004221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Introduction</w:t>
            </w:r>
          </w:p>
          <w:p w:rsidR="00CB2169" w:rsidRDefault="004221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recvfrom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sendto</w:t>
            </w:r>
            <w:proofErr w:type="spellEnd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 Functions</w:t>
            </w:r>
          </w:p>
          <w:p w:rsidR="00CB2169" w:rsidRDefault="004221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UDP Echo Server: main Function</w:t>
            </w:r>
          </w:p>
          <w:p w:rsidR="00CB2169" w:rsidRDefault="004221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connect Function with UDP</w:t>
            </w:r>
          </w:p>
          <w:p w:rsidR="00CB2169" w:rsidRDefault="00422143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UDP Advanced Socket </w:t>
            </w:r>
            <w:proofErr w:type="spellStart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Progamming</w:t>
            </w:r>
            <w:proofErr w:type="spellEnd"/>
          </w:p>
          <w:p w:rsidR="00CB2169" w:rsidRDefault="004221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Introduction</w:t>
            </w:r>
          </w:p>
          <w:p w:rsidR="00CB2169" w:rsidRDefault="004221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When to Use UDP Instead Of TCP</w:t>
            </w:r>
          </w:p>
          <w:p w:rsidR="00CB2169" w:rsidRDefault="004221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lastRenderedPageBreak/>
              <w:t>Adding Reliability to a UDP Application</w:t>
            </w:r>
          </w:p>
          <w:p w:rsidR="00CB2169" w:rsidRDefault="00422143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IPv6 Packet Information</w:t>
            </w:r>
          </w:p>
          <w:p w:rsidR="00CB2169" w:rsidRDefault="0042214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Source :  [2],[4]</w:t>
            </w:r>
          </w:p>
        </w:tc>
        <w:tc>
          <w:tcPr>
            <w:tcW w:w="2423" w:type="dxa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15%</w:t>
            </w:r>
          </w:p>
        </w:tc>
      </w:tr>
      <w:tr w:rsidR="00CB2169">
        <w:trPr>
          <w:trHeight w:val="144"/>
        </w:trPr>
        <w:tc>
          <w:tcPr>
            <w:tcW w:w="598" w:type="dxa"/>
            <w:shd w:val="clear" w:color="auto" w:fill="92D050"/>
          </w:tcPr>
          <w:p w:rsidR="00CB2169" w:rsidRDefault="00422143">
            <w:r>
              <w:lastRenderedPageBreak/>
              <w:t>8</w:t>
            </w:r>
          </w:p>
        </w:tc>
        <w:tc>
          <w:tcPr>
            <w:tcW w:w="17371" w:type="dxa"/>
            <w:gridSpan w:val="17"/>
            <w:shd w:val="clear" w:color="auto" w:fill="92D050"/>
          </w:tcPr>
          <w:p w:rsidR="00CB2169" w:rsidRPr="007F110F" w:rsidRDefault="007F110F">
            <w:pPr>
              <w:jc w:val="center"/>
              <w:rPr>
                <w:b/>
                <w:sz w:val="28"/>
              </w:rPr>
            </w:pPr>
            <w:r w:rsidRPr="007F110F">
              <w:rPr>
                <w:b/>
                <w:sz w:val="28"/>
              </w:rPr>
              <w:t>Mid Semester Exam</w:t>
            </w:r>
          </w:p>
        </w:tc>
      </w:tr>
      <w:tr w:rsidR="00CB2169">
        <w:trPr>
          <w:trHeight w:val="144"/>
        </w:trPr>
        <w:tc>
          <w:tcPr>
            <w:tcW w:w="598" w:type="dxa"/>
          </w:tcPr>
          <w:p w:rsidR="00CB2169" w:rsidRDefault="00422143">
            <w:pPr>
              <w:jc w:val="both"/>
            </w:pPr>
            <w:r>
              <w:t>9</w:t>
            </w:r>
          </w:p>
        </w:tc>
        <w:tc>
          <w:tcPr>
            <w:tcW w:w="3181" w:type="dxa"/>
            <w:gridSpan w:val="4"/>
          </w:tcPr>
          <w:p w:rsidR="00CB2169" w:rsidRDefault="00422143">
            <w:pPr>
              <w:jc w:val="both"/>
            </w:pPr>
            <w:r>
              <w:rPr>
                <w:color w:val="000000"/>
              </w:rPr>
              <w:t>Students can understand the use of DBMS in Socket Programming</w:t>
            </w:r>
          </w:p>
        </w:tc>
        <w:tc>
          <w:tcPr>
            <w:tcW w:w="2862" w:type="dxa"/>
            <w:gridSpan w:val="4"/>
          </w:tcPr>
          <w:p w:rsidR="00CB2169" w:rsidRDefault="004221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The accuracy of choosing a DBMS</w:t>
            </w:r>
          </w:p>
          <w:p w:rsidR="00CB2169" w:rsidRDefault="004221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The accuracy of managing the DBMS</w:t>
            </w:r>
          </w:p>
          <w:p w:rsidR="00CB2169" w:rsidRDefault="004221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The accuracy of creating an online account</w:t>
            </w:r>
          </w:p>
          <w:p w:rsidR="00CB2169" w:rsidRDefault="004221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The accuracy of using an online server</w:t>
            </w:r>
          </w:p>
        </w:tc>
        <w:tc>
          <w:tcPr>
            <w:tcW w:w="3499" w:type="dxa"/>
            <w:gridSpan w:val="3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b/>
              </w:rPr>
              <w:t>Criteria :</w:t>
            </w:r>
          </w:p>
          <w:p w:rsidR="00CB2169" w:rsidRDefault="0042214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Quiz Assessment</w:t>
            </w:r>
          </w:p>
          <w:p w:rsidR="00CB2169" w:rsidRDefault="0042214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Task Assessment</w:t>
            </w:r>
          </w:p>
          <w:p w:rsidR="00CB2169" w:rsidRDefault="0042214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Participation in classroom</w:t>
            </w:r>
          </w:p>
          <w:p w:rsidR="00CB2169" w:rsidRDefault="0042214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Problem Based Learning</w:t>
            </w:r>
          </w:p>
          <w:p w:rsidR="00CB2169" w:rsidRDefault="00422143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Network application demonstration</w:t>
            </w:r>
          </w:p>
        </w:tc>
        <w:tc>
          <w:tcPr>
            <w:tcW w:w="3021" w:type="dxa"/>
            <w:gridSpan w:val="2"/>
          </w:tcPr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Lectures: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Practicum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[TM: 1x 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 100’’)]</w:t>
            </w:r>
          </w:p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Assignment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Report: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</w:rPr>
            </w:pPr>
            <w:r>
              <w:rPr>
                <w:color w:val="000000"/>
              </w:rPr>
              <w:t>Problem-solving about DBMS</w:t>
            </w:r>
          </w:p>
          <w:p w:rsidR="00CB2169" w:rsidRDefault="00422143" w:rsidP="007F110F">
            <w:r>
              <w:rPr>
                <w:b/>
                <w:color w:val="0000FF"/>
              </w:rPr>
              <w:t>[BT+BM: (1)x(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x70”)]</w:t>
            </w:r>
          </w:p>
        </w:tc>
        <w:tc>
          <w:tcPr>
            <w:tcW w:w="2385" w:type="dxa"/>
            <w:gridSpan w:val="3"/>
          </w:tcPr>
          <w:p w:rsidR="00CB2169" w:rsidRDefault="0042214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47"/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rPr>
                <w:color w:val="000000"/>
              </w:rPr>
              <w:t>BMS Connection in Java</w:t>
            </w:r>
          </w:p>
          <w:p w:rsidR="00CB2169" w:rsidRDefault="00422143">
            <w:pPr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47"/>
              <w:rPr>
                <w:b/>
                <w:color w:val="000000"/>
              </w:rPr>
            </w:pPr>
            <w:r>
              <w:rPr>
                <w:color w:val="000000"/>
              </w:rPr>
              <w:t>I/O Stream management using DBMS</w:t>
            </w:r>
          </w:p>
          <w:p w:rsidR="00CB2169" w:rsidRDefault="0042214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Source: [1],[4]</w:t>
            </w:r>
          </w:p>
        </w:tc>
        <w:tc>
          <w:tcPr>
            <w:tcW w:w="2423" w:type="dxa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B2169">
        <w:trPr>
          <w:trHeight w:val="144"/>
        </w:trPr>
        <w:tc>
          <w:tcPr>
            <w:tcW w:w="598" w:type="dxa"/>
          </w:tcPr>
          <w:p w:rsidR="00CB2169" w:rsidRDefault="00422143">
            <w:r>
              <w:t>10, 11</w:t>
            </w:r>
          </w:p>
        </w:tc>
        <w:tc>
          <w:tcPr>
            <w:tcW w:w="3181" w:type="dxa"/>
            <w:gridSpan w:val="4"/>
          </w:tcPr>
          <w:p w:rsidR="00CB2169" w:rsidRDefault="0042214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Students can implement network programming applications</w:t>
            </w:r>
          </w:p>
        </w:tc>
        <w:tc>
          <w:tcPr>
            <w:tcW w:w="2862" w:type="dxa"/>
            <w:gridSpan w:val="4"/>
          </w:tcPr>
          <w:p w:rsidR="00CB2169" w:rsidRDefault="004221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The accuracy of the webserver configuration</w:t>
            </w:r>
          </w:p>
          <w:p w:rsidR="00CB2169" w:rsidRDefault="004221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Ability to manage DNS, domain, and hosting</w:t>
            </w:r>
          </w:p>
          <w:p w:rsidR="00CB2169" w:rsidRDefault="004221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Ability to manage FTP accounts</w:t>
            </w:r>
          </w:p>
          <w:p w:rsidR="00CB2169" w:rsidRDefault="00422143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The accuracy of utilizing Network programming applications</w:t>
            </w:r>
          </w:p>
        </w:tc>
        <w:tc>
          <w:tcPr>
            <w:tcW w:w="3499" w:type="dxa"/>
            <w:gridSpan w:val="3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b/>
              </w:rPr>
              <w:t>Criteria :</w:t>
            </w:r>
          </w:p>
          <w:p w:rsidR="00CB2169" w:rsidRDefault="0042214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Quiz Assessment</w:t>
            </w:r>
          </w:p>
          <w:p w:rsidR="00CB2169" w:rsidRDefault="0042214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Task Assessment</w:t>
            </w:r>
          </w:p>
          <w:p w:rsidR="00CB2169" w:rsidRDefault="0042214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Participation in classroom</w:t>
            </w:r>
          </w:p>
          <w:p w:rsidR="00CB2169" w:rsidRDefault="0042214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Problem Based Learning</w:t>
            </w:r>
          </w:p>
          <w:p w:rsidR="00CB2169" w:rsidRDefault="00422143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Network application demonstration</w:t>
            </w:r>
          </w:p>
        </w:tc>
        <w:tc>
          <w:tcPr>
            <w:tcW w:w="3021" w:type="dxa"/>
            <w:gridSpan w:val="2"/>
          </w:tcPr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Lectures: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Practicum</w:t>
            </w:r>
          </w:p>
          <w:p w:rsidR="00CB2169" w:rsidRDefault="007F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[TM: 2x (2</w:t>
            </w:r>
            <w:r w:rsidR="00422143">
              <w:rPr>
                <w:b/>
                <w:color w:val="0000FF"/>
              </w:rPr>
              <w:t>x 100’’)]</w:t>
            </w:r>
          </w:p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Assignment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Report: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</w:rPr>
            </w:pPr>
            <w:r>
              <w:rPr>
                <w:color w:val="000000"/>
              </w:rPr>
              <w:t>Problem-solving about network programming implementation</w:t>
            </w:r>
          </w:p>
          <w:p w:rsidR="00CB2169" w:rsidRDefault="00422143" w:rsidP="007F110F">
            <w:r>
              <w:rPr>
                <w:b/>
                <w:color w:val="0000FF"/>
              </w:rPr>
              <w:t>[BT+BM: (2)x(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x70”)]</w:t>
            </w:r>
          </w:p>
        </w:tc>
        <w:tc>
          <w:tcPr>
            <w:tcW w:w="2385" w:type="dxa"/>
            <w:gridSpan w:val="3"/>
          </w:tcPr>
          <w:p w:rsidR="00CB2169" w:rsidRDefault="0042214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I</w:t>
            </w:r>
            <w:r>
              <w:rPr>
                <w:color w:val="000000"/>
              </w:rPr>
              <w:t>mplementation of network programming:</w:t>
            </w:r>
          </w:p>
          <w:p w:rsidR="00CB2169" w:rsidRDefault="0042214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Webserver</w:t>
            </w:r>
          </w:p>
          <w:p w:rsidR="00CB2169" w:rsidRDefault="0042214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DNS server</w:t>
            </w:r>
          </w:p>
          <w:p w:rsidR="00CB2169" w:rsidRDefault="0042214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Domain</w:t>
            </w:r>
          </w:p>
          <w:p w:rsidR="00CB2169" w:rsidRDefault="0042214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color w:val="000000"/>
              </w:rPr>
            </w:pPr>
            <w:r>
              <w:rPr>
                <w:color w:val="000000"/>
              </w:rPr>
              <w:t>Hosting</w:t>
            </w:r>
          </w:p>
          <w:p w:rsidR="00CB2169" w:rsidRDefault="00422143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47" w:hanging="425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FTP server</w:t>
            </w:r>
          </w:p>
          <w:p w:rsidR="00CB2169" w:rsidRDefault="00422143">
            <w:pPr>
              <w:ind w:left="22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Source [5], [7]</w:t>
            </w:r>
          </w:p>
        </w:tc>
        <w:tc>
          <w:tcPr>
            <w:tcW w:w="2423" w:type="dxa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B2169">
        <w:trPr>
          <w:trHeight w:val="144"/>
        </w:trPr>
        <w:tc>
          <w:tcPr>
            <w:tcW w:w="598" w:type="dxa"/>
          </w:tcPr>
          <w:p w:rsidR="00CB2169" w:rsidRDefault="00422143">
            <w:r>
              <w:t>12,13</w:t>
            </w:r>
          </w:p>
        </w:tc>
        <w:tc>
          <w:tcPr>
            <w:tcW w:w="3181" w:type="dxa"/>
            <w:gridSpan w:val="4"/>
          </w:tcPr>
          <w:p w:rsidR="00CB2169" w:rsidRDefault="00422143">
            <w:pPr>
              <w:jc w:val="both"/>
            </w:pPr>
            <w:r>
              <w:rPr>
                <w:color w:val="000000"/>
              </w:rPr>
              <w:t>Students can understand about DBA network</w:t>
            </w:r>
          </w:p>
        </w:tc>
        <w:tc>
          <w:tcPr>
            <w:tcW w:w="2862" w:type="dxa"/>
            <w:gridSpan w:val="4"/>
          </w:tcPr>
          <w:p w:rsidR="00CB2169" w:rsidRDefault="00422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Accuracy in DBA implementation</w:t>
            </w:r>
          </w:p>
          <w:p w:rsidR="00CB2169" w:rsidRDefault="00422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Accuracy in managing network transactions</w:t>
            </w:r>
          </w:p>
          <w:p w:rsidR="00CB2169" w:rsidRDefault="0042214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Accuracy in managing network users</w:t>
            </w:r>
          </w:p>
        </w:tc>
        <w:tc>
          <w:tcPr>
            <w:tcW w:w="3499" w:type="dxa"/>
            <w:gridSpan w:val="3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b/>
              </w:rPr>
              <w:t>Criteria :</w:t>
            </w:r>
          </w:p>
          <w:p w:rsidR="00CB2169" w:rsidRDefault="0042214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Quiz Assessment</w:t>
            </w:r>
          </w:p>
          <w:p w:rsidR="00CB2169" w:rsidRDefault="0042214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Task Assessment</w:t>
            </w:r>
          </w:p>
          <w:p w:rsidR="00CB2169" w:rsidRDefault="0042214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Participation in classroom</w:t>
            </w:r>
          </w:p>
          <w:p w:rsidR="00CB2169" w:rsidRDefault="0042214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Problem Based Learning</w:t>
            </w:r>
          </w:p>
          <w:p w:rsidR="00CB2169" w:rsidRDefault="00422143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Network application demonstration</w:t>
            </w:r>
          </w:p>
        </w:tc>
        <w:tc>
          <w:tcPr>
            <w:tcW w:w="3021" w:type="dxa"/>
            <w:gridSpan w:val="2"/>
          </w:tcPr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Lectures: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Practicum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[TM: 2x 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 100’’)]</w:t>
            </w:r>
          </w:p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Assignment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Report: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</w:rPr>
            </w:pPr>
            <w:r>
              <w:rPr>
                <w:color w:val="000000"/>
              </w:rPr>
              <w:t>Problem-solving about DBA network</w:t>
            </w:r>
          </w:p>
          <w:p w:rsidR="00CB2169" w:rsidRDefault="00422143" w:rsidP="007F110F">
            <w:r>
              <w:rPr>
                <w:b/>
                <w:color w:val="0000FF"/>
              </w:rPr>
              <w:t>[BT+BM: (2)x(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x70”)]</w:t>
            </w:r>
          </w:p>
        </w:tc>
        <w:tc>
          <w:tcPr>
            <w:tcW w:w="2385" w:type="dxa"/>
            <w:gridSpan w:val="3"/>
          </w:tcPr>
          <w:p w:rsidR="00CB2169" w:rsidRDefault="004221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</w:t>
            </w:r>
            <w:r>
              <w:rPr>
                <w:color w:val="000000"/>
              </w:rPr>
              <w:t>BA Networking</w:t>
            </w:r>
          </w:p>
          <w:p w:rsidR="00CB2169" w:rsidRDefault="004221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Lock Transaction</w:t>
            </w:r>
          </w:p>
          <w:p w:rsidR="00CB2169" w:rsidRDefault="004221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Account </w:t>
            </w:r>
            <w:proofErr w:type="spellStart"/>
            <w:r>
              <w:rPr>
                <w:color w:val="000000"/>
              </w:rPr>
              <w:t>Previleges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B2169" w:rsidRDefault="0042214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Source : [5], [7]</w:t>
            </w:r>
          </w:p>
        </w:tc>
        <w:tc>
          <w:tcPr>
            <w:tcW w:w="2423" w:type="dxa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B2169">
        <w:trPr>
          <w:trHeight w:val="144"/>
        </w:trPr>
        <w:tc>
          <w:tcPr>
            <w:tcW w:w="598" w:type="dxa"/>
          </w:tcPr>
          <w:p w:rsidR="00CB2169" w:rsidRDefault="00422143">
            <w:r>
              <w:t>14,15</w:t>
            </w:r>
          </w:p>
        </w:tc>
        <w:tc>
          <w:tcPr>
            <w:tcW w:w="3181" w:type="dxa"/>
            <w:gridSpan w:val="4"/>
          </w:tcPr>
          <w:p w:rsidR="00CB2169" w:rsidRDefault="00422143">
            <w:pPr>
              <w:jc w:val="both"/>
            </w:pPr>
            <w:r>
              <w:rPr>
                <w:color w:val="000000"/>
              </w:rPr>
              <w:t>Students can understand making network-based monitoring systems</w:t>
            </w:r>
          </w:p>
        </w:tc>
        <w:tc>
          <w:tcPr>
            <w:tcW w:w="2862" w:type="dxa"/>
            <w:gridSpan w:val="4"/>
          </w:tcPr>
          <w:p w:rsidR="00CB2169" w:rsidRDefault="0042214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</w:rPr>
            </w:pPr>
            <w:r>
              <w:rPr>
                <w:color w:val="000000"/>
              </w:rPr>
              <w:t>Accuracy in explaining the concept of a network-based monitoring system</w:t>
            </w:r>
          </w:p>
          <w:p w:rsidR="00CB2169" w:rsidRDefault="00422143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Simple Network Management Protocol </w:t>
            </w:r>
            <w:r>
              <w:rPr>
                <w:color w:val="000000"/>
              </w:rPr>
              <w:lastRenderedPageBreak/>
              <w:t>(SNMP) application configuration capabilities</w:t>
            </w:r>
          </w:p>
        </w:tc>
        <w:tc>
          <w:tcPr>
            <w:tcW w:w="3499" w:type="dxa"/>
            <w:gridSpan w:val="3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Criteria :</w:t>
            </w:r>
          </w:p>
          <w:p w:rsidR="00CB2169" w:rsidRDefault="004221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Quiz Assessment</w:t>
            </w:r>
          </w:p>
          <w:p w:rsidR="00CB2169" w:rsidRDefault="004221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Task Assessment</w:t>
            </w:r>
          </w:p>
          <w:p w:rsidR="00CB2169" w:rsidRDefault="004221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Participation in classroom</w:t>
            </w:r>
          </w:p>
          <w:p w:rsidR="00CB2169" w:rsidRDefault="004221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Problem Based Learning</w:t>
            </w:r>
          </w:p>
          <w:p w:rsidR="00CB2169" w:rsidRDefault="00422143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Network application demonstration</w:t>
            </w:r>
          </w:p>
        </w:tc>
        <w:tc>
          <w:tcPr>
            <w:tcW w:w="3021" w:type="dxa"/>
            <w:gridSpan w:val="2"/>
          </w:tcPr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Lectures: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Practicum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[TM: 2x (1x 100’’)]</w:t>
            </w:r>
          </w:p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Assignment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Report: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</w:rPr>
            </w:pPr>
            <w:r>
              <w:rPr>
                <w:color w:val="000000"/>
              </w:rPr>
              <w:t>Problem-solving about SNMP</w:t>
            </w:r>
          </w:p>
          <w:p w:rsidR="00CB2169" w:rsidRDefault="00422143" w:rsidP="007F110F">
            <w:r>
              <w:rPr>
                <w:b/>
                <w:color w:val="0000FF"/>
              </w:rPr>
              <w:t>[BT+BM: (2)x(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x70”)]</w:t>
            </w:r>
          </w:p>
        </w:tc>
        <w:tc>
          <w:tcPr>
            <w:tcW w:w="2385" w:type="dxa"/>
            <w:gridSpan w:val="3"/>
          </w:tcPr>
          <w:p w:rsidR="00CB2169" w:rsidRDefault="004221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N</w:t>
            </w:r>
            <w:r>
              <w:rPr>
                <w:color w:val="000000"/>
              </w:rPr>
              <w:t>etwork monitoring</w:t>
            </w:r>
          </w:p>
          <w:p w:rsidR="00CB2169" w:rsidRDefault="004221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SNMP </w:t>
            </w:r>
          </w:p>
          <w:p w:rsidR="00CB2169" w:rsidRDefault="0042214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Source: [5], [7]</w:t>
            </w:r>
          </w:p>
        </w:tc>
        <w:tc>
          <w:tcPr>
            <w:tcW w:w="2423" w:type="dxa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B2169">
        <w:trPr>
          <w:trHeight w:val="144"/>
        </w:trPr>
        <w:tc>
          <w:tcPr>
            <w:tcW w:w="598" w:type="dxa"/>
          </w:tcPr>
          <w:p w:rsidR="00CB2169" w:rsidRDefault="00422143">
            <w:r>
              <w:lastRenderedPageBreak/>
              <w:t>16.</w:t>
            </w:r>
          </w:p>
        </w:tc>
        <w:tc>
          <w:tcPr>
            <w:tcW w:w="3181" w:type="dxa"/>
            <w:gridSpan w:val="4"/>
          </w:tcPr>
          <w:p w:rsidR="00CB2169" w:rsidRDefault="004221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Students can manage network security systems</w:t>
            </w:r>
          </w:p>
        </w:tc>
        <w:tc>
          <w:tcPr>
            <w:tcW w:w="2862" w:type="dxa"/>
            <w:gridSpan w:val="4"/>
          </w:tcPr>
          <w:p w:rsidR="00CB2169" w:rsidRDefault="0042214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2" w:right="-108" w:hanging="332"/>
              <w:rPr>
                <w:color w:val="000000"/>
              </w:rPr>
            </w:pPr>
            <w:r>
              <w:rPr>
                <w:color w:val="000000"/>
              </w:rPr>
              <w:t>Accuracy describes the concept of network security</w:t>
            </w:r>
          </w:p>
          <w:p w:rsidR="00CB2169" w:rsidRDefault="00422143">
            <w:pPr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2" w:right="-108" w:hanging="332"/>
              <w:rPr>
                <w:color w:val="000000"/>
              </w:rPr>
            </w:pPr>
            <w:r>
              <w:rPr>
                <w:color w:val="000000"/>
              </w:rPr>
              <w:t>Firewall configuration capability</w:t>
            </w:r>
          </w:p>
        </w:tc>
        <w:tc>
          <w:tcPr>
            <w:tcW w:w="3499" w:type="dxa"/>
            <w:gridSpan w:val="3"/>
          </w:tcPr>
          <w:p w:rsidR="00CB2169" w:rsidRDefault="00422143">
            <w:pPr>
              <w:jc w:val="both"/>
              <w:rPr>
                <w:b/>
              </w:rPr>
            </w:pPr>
            <w:r>
              <w:rPr>
                <w:b/>
              </w:rPr>
              <w:t>Criteria :</w:t>
            </w:r>
          </w:p>
          <w:p w:rsidR="00CB2169" w:rsidRDefault="0042214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Quiz Assessment</w:t>
            </w:r>
          </w:p>
          <w:p w:rsidR="00CB2169" w:rsidRDefault="0042214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Task Assessment</w:t>
            </w:r>
          </w:p>
          <w:p w:rsidR="00CB2169" w:rsidRDefault="0042214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Participation in classroom</w:t>
            </w:r>
          </w:p>
          <w:p w:rsidR="00CB2169" w:rsidRDefault="0042214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i/>
              </w:rPr>
              <w:t>Problem Based Learning</w:t>
            </w:r>
          </w:p>
          <w:p w:rsidR="00CB2169" w:rsidRDefault="00422143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Network application demonstration</w:t>
            </w:r>
          </w:p>
        </w:tc>
        <w:tc>
          <w:tcPr>
            <w:tcW w:w="3021" w:type="dxa"/>
            <w:gridSpan w:val="2"/>
          </w:tcPr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Lectures: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Practicum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[TM: 1x 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 100’’)]</w:t>
            </w:r>
          </w:p>
          <w:p w:rsidR="00CB2169" w:rsidRDefault="00422143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6" w:hanging="141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Assignment </w:t>
            </w:r>
            <w:proofErr w:type="spellStart"/>
            <w:r>
              <w:rPr>
                <w:b/>
                <w:color w:val="000000"/>
              </w:rPr>
              <w:t>dan</w:t>
            </w:r>
            <w:proofErr w:type="spellEnd"/>
            <w:r>
              <w:rPr>
                <w:b/>
                <w:color w:val="000000"/>
              </w:rPr>
              <w:t xml:space="preserve"> Report:</w:t>
            </w:r>
          </w:p>
          <w:p w:rsidR="00CB2169" w:rsidRDefault="004221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rPr>
                <w:color w:val="000000"/>
              </w:rPr>
            </w:pPr>
            <w:r>
              <w:rPr>
                <w:color w:val="000000"/>
              </w:rPr>
              <w:t>Problem-solving about network security systems</w:t>
            </w:r>
          </w:p>
          <w:p w:rsidR="00CB2169" w:rsidRDefault="00422143" w:rsidP="007F11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6"/>
              <w:jc w:val="both"/>
              <w:rPr>
                <w:b/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b/>
                <w:color w:val="0000FF"/>
              </w:rPr>
              <w:t>[BT+BM: (1)x(</w:t>
            </w:r>
            <w:r w:rsidR="007F110F">
              <w:rPr>
                <w:b/>
                <w:color w:val="0000FF"/>
              </w:rPr>
              <w:t>2</w:t>
            </w:r>
            <w:r>
              <w:rPr>
                <w:b/>
                <w:color w:val="0000FF"/>
              </w:rPr>
              <w:t>x70”)]</w:t>
            </w:r>
          </w:p>
        </w:tc>
        <w:tc>
          <w:tcPr>
            <w:tcW w:w="2385" w:type="dxa"/>
            <w:gridSpan w:val="3"/>
          </w:tcPr>
          <w:p w:rsidR="00CB2169" w:rsidRDefault="004221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06"/>
              <w:rPr>
                <w:i/>
                <w:color w:val="000000"/>
              </w:rPr>
            </w:pPr>
            <w:r>
              <w:rPr>
                <w:color w:val="000000"/>
              </w:rPr>
              <w:t>N</w:t>
            </w:r>
            <w:r>
              <w:rPr>
                <w:color w:val="000000"/>
              </w:rPr>
              <w:t>etwork security concept</w:t>
            </w:r>
          </w:p>
          <w:p w:rsidR="00CB2169" w:rsidRDefault="00422143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6" w:hanging="306"/>
              <w:rPr>
                <w:color w:val="000000"/>
              </w:rPr>
            </w:pPr>
            <w:r>
              <w:t xml:space="preserve">Concept and Implementation of </w:t>
            </w:r>
            <w:r>
              <w:rPr>
                <w:i/>
                <w:color w:val="000000"/>
              </w:rPr>
              <w:t>Firewall</w:t>
            </w:r>
          </w:p>
          <w:p w:rsidR="00CB2169" w:rsidRDefault="00422143">
            <w:pPr>
              <w:rPr>
                <w:color w:val="000000"/>
              </w:rPr>
            </w:pPr>
            <w:r>
              <w:rPr>
                <w:b/>
                <w:color w:val="0000FF"/>
              </w:rPr>
              <w:t>Source: [5], [7]</w:t>
            </w:r>
          </w:p>
        </w:tc>
        <w:tc>
          <w:tcPr>
            <w:tcW w:w="2423" w:type="dxa"/>
          </w:tcPr>
          <w:p w:rsidR="00CB2169" w:rsidRDefault="00422143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CB2169" w:rsidTr="007F110F">
        <w:trPr>
          <w:trHeight w:val="631"/>
        </w:trPr>
        <w:tc>
          <w:tcPr>
            <w:tcW w:w="598" w:type="dxa"/>
            <w:shd w:val="clear" w:color="auto" w:fill="92D050"/>
          </w:tcPr>
          <w:p w:rsidR="00CB2169" w:rsidRDefault="00422143">
            <w:r>
              <w:t>17</w:t>
            </w:r>
          </w:p>
        </w:tc>
        <w:tc>
          <w:tcPr>
            <w:tcW w:w="17371" w:type="dxa"/>
            <w:gridSpan w:val="17"/>
            <w:shd w:val="clear" w:color="auto" w:fill="92D050"/>
            <w:vAlign w:val="center"/>
          </w:tcPr>
          <w:p w:rsidR="00CB2169" w:rsidRPr="007F110F" w:rsidRDefault="007F110F" w:rsidP="007F110F">
            <w:pPr>
              <w:jc w:val="center"/>
              <w:rPr>
                <w:b/>
                <w:sz w:val="28"/>
              </w:rPr>
            </w:pPr>
            <w:r w:rsidRPr="007F110F">
              <w:rPr>
                <w:b/>
                <w:sz w:val="28"/>
              </w:rPr>
              <w:t>Final Semester Exam</w:t>
            </w:r>
          </w:p>
        </w:tc>
      </w:tr>
    </w:tbl>
    <w:p w:rsidR="00CB2169" w:rsidRDefault="00CB2169">
      <w:pPr>
        <w:spacing w:after="0"/>
      </w:pPr>
    </w:p>
    <w:p w:rsidR="00CB2169" w:rsidRDefault="00CB2169"/>
    <w:p w:rsidR="00CB2169" w:rsidRDefault="00CB2169"/>
    <w:p w:rsidR="00CB2169" w:rsidRDefault="00CB2169"/>
    <w:p w:rsidR="00CB2169" w:rsidRDefault="00CB2169"/>
    <w:p w:rsidR="00CB2169" w:rsidRDefault="00422143">
      <w:pPr>
        <w:tabs>
          <w:tab w:val="left" w:pos="6201"/>
        </w:tabs>
      </w:pPr>
      <w:r>
        <w:tab/>
      </w:r>
    </w:p>
    <w:sectPr w:rsidR="00CB21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143" w:rsidRDefault="00422143">
      <w:pPr>
        <w:spacing w:after="0" w:line="240" w:lineRule="auto"/>
      </w:pPr>
      <w:r>
        <w:separator/>
      </w:r>
    </w:p>
  </w:endnote>
  <w:endnote w:type="continuationSeparator" w:id="0">
    <w:p w:rsidR="00422143" w:rsidRDefault="0042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69" w:rsidRDefault="00CB21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69" w:rsidRDefault="00CB21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69" w:rsidRDefault="00CB21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143" w:rsidRDefault="00422143">
      <w:pPr>
        <w:spacing w:after="0" w:line="240" w:lineRule="auto"/>
      </w:pPr>
      <w:r>
        <w:separator/>
      </w:r>
    </w:p>
  </w:footnote>
  <w:footnote w:type="continuationSeparator" w:id="0">
    <w:p w:rsidR="00422143" w:rsidRDefault="0042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69" w:rsidRDefault="00CB21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69" w:rsidRDefault="00CB21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169" w:rsidRDefault="00CB21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C2B"/>
    <w:multiLevelType w:val="multilevel"/>
    <w:tmpl w:val="18F0381C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6EF6"/>
    <w:multiLevelType w:val="multilevel"/>
    <w:tmpl w:val="53DEFB1A"/>
    <w:lvl w:ilvl="0">
      <w:start w:val="1"/>
      <w:numFmt w:val="decimal"/>
      <w:lvlText w:val="[%1]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E00B7"/>
    <w:multiLevelType w:val="multilevel"/>
    <w:tmpl w:val="2C3C5D6A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C7EC9"/>
    <w:multiLevelType w:val="multilevel"/>
    <w:tmpl w:val="836AEFDA"/>
    <w:lvl w:ilvl="0">
      <w:start w:val="1"/>
      <w:numFmt w:val="decimal"/>
      <w:lvlText w:val="[%1] "/>
      <w:lvlJc w:val="left"/>
      <w:pPr>
        <w:ind w:left="769" w:hanging="358"/>
      </w:pPr>
    </w:lvl>
    <w:lvl w:ilvl="1">
      <w:start w:val="1"/>
      <w:numFmt w:val="lowerLetter"/>
      <w:lvlText w:val="%2."/>
      <w:lvlJc w:val="left"/>
      <w:pPr>
        <w:ind w:left="1489" w:hanging="360"/>
      </w:pPr>
    </w:lvl>
    <w:lvl w:ilvl="2">
      <w:start w:val="1"/>
      <w:numFmt w:val="lowerRoman"/>
      <w:lvlText w:val="%3."/>
      <w:lvlJc w:val="right"/>
      <w:pPr>
        <w:ind w:left="2209" w:hanging="180"/>
      </w:pPr>
    </w:lvl>
    <w:lvl w:ilvl="3">
      <w:start w:val="1"/>
      <w:numFmt w:val="decimal"/>
      <w:lvlText w:val="%4."/>
      <w:lvlJc w:val="left"/>
      <w:pPr>
        <w:ind w:left="2929" w:hanging="360"/>
      </w:pPr>
    </w:lvl>
    <w:lvl w:ilvl="4">
      <w:start w:val="1"/>
      <w:numFmt w:val="lowerLetter"/>
      <w:lvlText w:val="%5."/>
      <w:lvlJc w:val="left"/>
      <w:pPr>
        <w:ind w:left="3649" w:hanging="360"/>
      </w:pPr>
    </w:lvl>
    <w:lvl w:ilvl="5">
      <w:start w:val="1"/>
      <w:numFmt w:val="lowerRoman"/>
      <w:lvlText w:val="%6."/>
      <w:lvlJc w:val="right"/>
      <w:pPr>
        <w:ind w:left="4369" w:hanging="180"/>
      </w:pPr>
    </w:lvl>
    <w:lvl w:ilvl="6">
      <w:start w:val="1"/>
      <w:numFmt w:val="decimal"/>
      <w:lvlText w:val="%7."/>
      <w:lvlJc w:val="left"/>
      <w:pPr>
        <w:ind w:left="5089" w:hanging="360"/>
      </w:pPr>
    </w:lvl>
    <w:lvl w:ilvl="7">
      <w:start w:val="1"/>
      <w:numFmt w:val="lowerLetter"/>
      <w:lvlText w:val="%8."/>
      <w:lvlJc w:val="left"/>
      <w:pPr>
        <w:ind w:left="5809" w:hanging="360"/>
      </w:pPr>
    </w:lvl>
    <w:lvl w:ilvl="8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147F1080"/>
    <w:multiLevelType w:val="multilevel"/>
    <w:tmpl w:val="45F2C956"/>
    <w:lvl w:ilvl="0">
      <w:start w:val="1"/>
      <w:numFmt w:val="decimal"/>
      <w:lvlText w:val="[%1] 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A360E2"/>
    <w:multiLevelType w:val="multilevel"/>
    <w:tmpl w:val="19FC3CD8"/>
    <w:lvl w:ilvl="0">
      <w:start w:val="2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E248C"/>
    <w:multiLevelType w:val="multilevel"/>
    <w:tmpl w:val="8FBA792E"/>
    <w:lvl w:ilvl="0">
      <w:start w:val="1"/>
      <w:numFmt w:val="decimal"/>
      <w:lvlText w:val="[%1] 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9D4C44"/>
    <w:multiLevelType w:val="multilevel"/>
    <w:tmpl w:val="3AAE9356"/>
    <w:lvl w:ilvl="0">
      <w:start w:val="3"/>
      <w:numFmt w:val="bullet"/>
      <w:lvlText w:val="-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AE628CD"/>
    <w:multiLevelType w:val="multilevel"/>
    <w:tmpl w:val="DC322C9E"/>
    <w:lvl w:ilvl="0">
      <w:start w:val="1"/>
      <w:numFmt w:val="decimal"/>
      <w:lvlText w:val="[%1]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A02B46"/>
    <w:multiLevelType w:val="multilevel"/>
    <w:tmpl w:val="B78E7B46"/>
    <w:lvl w:ilvl="0">
      <w:start w:val="1"/>
      <w:numFmt w:val="decimal"/>
      <w:lvlText w:val="[%1]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C85422"/>
    <w:multiLevelType w:val="multilevel"/>
    <w:tmpl w:val="CC242E62"/>
    <w:lvl w:ilvl="0">
      <w:start w:val="1"/>
      <w:numFmt w:val="decimal"/>
      <w:lvlText w:val="[%1]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4B225F"/>
    <w:multiLevelType w:val="multilevel"/>
    <w:tmpl w:val="85522F4E"/>
    <w:lvl w:ilvl="0">
      <w:start w:val="1"/>
      <w:numFmt w:val="decimal"/>
      <w:lvlText w:val="[%1]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2970BC"/>
    <w:multiLevelType w:val="multilevel"/>
    <w:tmpl w:val="6414E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58C0963"/>
    <w:multiLevelType w:val="multilevel"/>
    <w:tmpl w:val="A12ED974"/>
    <w:lvl w:ilvl="0">
      <w:start w:val="1"/>
      <w:numFmt w:val="decimal"/>
      <w:lvlText w:val="[%1]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954FEA"/>
    <w:multiLevelType w:val="multilevel"/>
    <w:tmpl w:val="2172660A"/>
    <w:lvl w:ilvl="0">
      <w:start w:val="1"/>
      <w:numFmt w:val="decimal"/>
      <w:lvlText w:val="[%1] 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233310"/>
    <w:multiLevelType w:val="multilevel"/>
    <w:tmpl w:val="75C689E0"/>
    <w:lvl w:ilvl="0">
      <w:start w:val="1"/>
      <w:numFmt w:val="decimal"/>
      <w:lvlText w:val="[%1] 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D13AA"/>
    <w:multiLevelType w:val="multilevel"/>
    <w:tmpl w:val="36605C1E"/>
    <w:lvl w:ilvl="0">
      <w:start w:val="1"/>
      <w:numFmt w:val="decimal"/>
      <w:lvlText w:val="[%1]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EF0DDC"/>
    <w:multiLevelType w:val="multilevel"/>
    <w:tmpl w:val="C65E93DA"/>
    <w:lvl w:ilvl="0">
      <w:start w:val="1"/>
      <w:numFmt w:val="decimal"/>
      <w:lvlText w:val="[%1] 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83C4D6B"/>
    <w:multiLevelType w:val="multilevel"/>
    <w:tmpl w:val="7A5E07F6"/>
    <w:lvl w:ilvl="0">
      <w:start w:val="1"/>
      <w:numFmt w:val="decimal"/>
      <w:lvlText w:val="[%1] 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0048AB"/>
    <w:multiLevelType w:val="multilevel"/>
    <w:tmpl w:val="16AC06FA"/>
    <w:lvl w:ilvl="0">
      <w:start w:val="1"/>
      <w:numFmt w:val="decimal"/>
      <w:lvlText w:val="[%1] 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374061"/>
    <w:multiLevelType w:val="multilevel"/>
    <w:tmpl w:val="04D02264"/>
    <w:lvl w:ilvl="0">
      <w:start w:val="1"/>
      <w:numFmt w:val="decimal"/>
      <w:lvlText w:val="[%1] 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32FEB"/>
    <w:multiLevelType w:val="multilevel"/>
    <w:tmpl w:val="1B1EAB74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AD2A56"/>
    <w:multiLevelType w:val="multilevel"/>
    <w:tmpl w:val="D82E0C2E"/>
    <w:lvl w:ilvl="0">
      <w:start w:val="1"/>
      <w:numFmt w:val="decimal"/>
      <w:lvlText w:val="[%1] 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A941F2"/>
    <w:multiLevelType w:val="multilevel"/>
    <w:tmpl w:val="2F507636"/>
    <w:lvl w:ilvl="0">
      <w:start w:val="1"/>
      <w:numFmt w:val="decimal"/>
      <w:lvlText w:val="[%1] 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95794"/>
    <w:multiLevelType w:val="multilevel"/>
    <w:tmpl w:val="23222364"/>
    <w:lvl w:ilvl="0">
      <w:start w:val="1"/>
      <w:numFmt w:val="decimal"/>
      <w:lvlText w:val="[%1] "/>
      <w:lvlJc w:val="left"/>
      <w:pPr>
        <w:ind w:left="627" w:hanging="360"/>
      </w:pPr>
    </w:lvl>
    <w:lvl w:ilvl="1">
      <w:start w:val="1"/>
      <w:numFmt w:val="lowerLetter"/>
      <w:lvlText w:val="%2."/>
      <w:lvlJc w:val="left"/>
      <w:pPr>
        <w:ind w:left="1347" w:hanging="360"/>
      </w:pPr>
    </w:lvl>
    <w:lvl w:ilvl="2">
      <w:start w:val="1"/>
      <w:numFmt w:val="lowerRoman"/>
      <w:lvlText w:val="%3."/>
      <w:lvlJc w:val="right"/>
      <w:pPr>
        <w:ind w:left="2067" w:hanging="180"/>
      </w:pPr>
    </w:lvl>
    <w:lvl w:ilvl="3">
      <w:start w:val="1"/>
      <w:numFmt w:val="decimal"/>
      <w:lvlText w:val="%4."/>
      <w:lvlJc w:val="left"/>
      <w:pPr>
        <w:ind w:left="2787" w:hanging="360"/>
      </w:pPr>
    </w:lvl>
    <w:lvl w:ilvl="4">
      <w:start w:val="1"/>
      <w:numFmt w:val="lowerLetter"/>
      <w:lvlText w:val="%5."/>
      <w:lvlJc w:val="left"/>
      <w:pPr>
        <w:ind w:left="3507" w:hanging="360"/>
      </w:pPr>
    </w:lvl>
    <w:lvl w:ilvl="5">
      <w:start w:val="1"/>
      <w:numFmt w:val="lowerRoman"/>
      <w:lvlText w:val="%6."/>
      <w:lvlJc w:val="right"/>
      <w:pPr>
        <w:ind w:left="4227" w:hanging="180"/>
      </w:pPr>
    </w:lvl>
    <w:lvl w:ilvl="6">
      <w:start w:val="1"/>
      <w:numFmt w:val="decimal"/>
      <w:lvlText w:val="%7."/>
      <w:lvlJc w:val="left"/>
      <w:pPr>
        <w:ind w:left="4947" w:hanging="360"/>
      </w:pPr>
    </w:lvl>
    <w:lvl w:ilvl="7">
      <w:start w:val="1"/>
      <w:numFmt w:val="lowerLetter"/>
      <w:lvlText w:val="%8."/>
      <w:lvlJc w:val="left"/>
      <w:pPr>
        <w:ind w:left="5667" w:hanging="360"/>
      </w:pPr>
    </w:lvl>
    <w:lvl w:ilvl="8">
      <w:start w:val="1"/>
      <w:numFmt w:val="lowerRoman"/>
      <w:lvlText w:val="%9."/>
      <w:lvlJc w:val="right"/>
      <w:pPr>
        <w:ind w:left="6387" w:hanging="180"/>
      </w:pPr>
    </w:lvl>
  </w:abstractNum>
  <w:abstractNum w:abstractNumId="25">
    <w:nsid w:val="6C1236A6"/>
    <w:multiLevelType w:val="multilevel"/>
    <w:tmpl w:val="87BEF148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C00B1"/>
    <w:multiLevelType w:val="multilevel"/>
    <w:tmpl w:val="4F3657CA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C5EEC"/>
    <w:multiLevelType w:val="multilevel"/>
    <w:tmpl w:val="9F9465E8"/>
    <w:lvl w:ilvl="0">
      <w:start w:val="1"/>
      <w:numFmt w:val="decimal"/>
      <w:lvlText w:val="[%1] 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F14494"/>
    <w:multiLevelType w:val="multilevel"/>
    <w:tmpl w:val="6782614C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1583E"/>
    <w:multiLevelType w:val="multilevel"/>
    <w:tmpl w:val="15DC105E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622B5"/>
    <w:multiLevelType w:val="multilevel"/>
    <w:tmpl w:val="58426506"/>
    <w:lvl w:ilvl="0">
      <w:start w:val="1"/>
      <w:numFmt w:val="decimal"/>
      <w:lvlText w:val="[%1] 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C841FD"/>
    <w:multiLevelType w:val="multilevel"/>
    <w:tmpl w:val="96801D80"/>
    <w:lvl w:ilvl="0">
      <w:start w:val="1"/>
      <w:numFmt w:val="decimal"/>
      <w:lvlText w:val="[%1] "/>
      <w:lvlJc w:val="left"/>
      <w:pPr>
        <w:ind w:left="38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102" w:hanging="360"/>
      </w:pPr>
    </w:lvl>
    <w:lvl w:ilvl="2">
      <w:start w:val="1"/>
      <w:numFmt w:val="lowerRoman"/>
      <w:lvlText w:val="%3."/>
      <w:lvlJc w:val="right"/>
      <w:pPr>
        <w:ind w:left="1822" w:hanging="180"/>
      </w:pPr>
    </w:lvl>
    <w:lvl w:ilvl="3">
      <w:start w:val="1"/>
      <w:numFmt w:val="decimal"/>
      <w:lvlText w:val="%4."/>
      <w:lvlJc w:val="left"/>
      <w:pPr>
        <w:ind w:left="2542" w:hanging="360"/>
      </w:pPr>
    </w:lvl>
    <w:lvl w:ilvl="4">
      <w:start w:val="1"/>
      <w:numFmt w:val="lowerLetter"/>
      <w:lvlText w:val="%5."/>
      <w:lvlJc w:val="left"/>
      <w:pPr>
        <w:ind w:left="3262" w:hanging="360"/>
      </w:pPr>
    </w:lvl>
    <w:lvl w:ilvl="5">
      <w:start w:val="1"/>
      <w:numFmt w:val="lowerRoman"/>
      <w:lvlText w:val="%6."/>
      <w:lvlJc w:val="right"/>
      <w:pPr>
        <w:ind w:left="3982" w:hanging="180"/>
      </w:pPr>
    </w:lvl>
    <w:lvl w:ilvl="6">
      <w:start w:val="1"/>
      <w:numFmt w:val="decimal"/>
      <w:lvlText w:val="%7."/>
      <w:lvlJc w:val="left"/>
      <w:pPr>
        <w:ind w:left="4702" w:hanging="360"/>
      </w:pPr>
    </w:lvl>
    <w:lvl w:ilvl="7">
      <w:start w:val="1"/>
      <w:numFmt w:val="lowerLetter"/>
      <w:lvlText w:val="%8."/>
      <w:lvlJc w:val="left"/>
      <w:pPr>
        <w:ind w:left="5422" w:hanging="360"/>
      </w:pPr>
    </w:lvl>
    <w:lvl w:ilvl="8">
      <w:start w:val="1"/>
      <w:numFmt w:val="lowerRoman"/>
      <w:lvlText w:val="%9."/>
      <w:lvlJc w:val="right"/>
      <w:pPr>
        <w:ind w:left="6142" w:hanging="180"/>
      </w:pPr>
    </w:lvl>
  </w:abstractNum>
  <w:abstractNum w:abstractNumId="32">
    <w:nsid w:val="7853680E"/>
    <w:multiLevelType w:val="multilevel"/>
    <w:tmpl w:val="5A34DAA0"/>
    <w:lvl w:ilvl="0">
      <w:start w:val="1"/>
      <w:numFmt w:val="decimal"/>
      <w:lvlText w:val="[%1] 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F73ED"/>
    <w:multiLevelType w:val="multilevel"/>
    <w:tmpl w:val="3BB8805A"/>
    <w:lvl w:ilvl="0">
      <w:start w:val="1"/>
      <w:numFmt w:val="decimal"/>
      <w:lvlText w:val="[%1] 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21"/>
  </w:num>
  <w:num w:numId="5">
    <w:abstractNumId w:val="32"/>
  </w:num>
  <w:num w:numId="6">
    <w:abstractNumId w:val="23"/>
  </w:num>
  <w:num w:numId="7">
    <w:abstractNumId w:val="13"/>
  </w:num>
  <w:num w:numId="8">
    <w:abstractNumId w:val="30"/>
  </w:num>
  <w:num w:numId="9">
    <w:abstractNumId w:val="7"/>
  </w:num>
  <w:num w:numId="10">
    <w:abstractNumId w:val="26"/>
  </w:num>
  <w:num w:numId="11">
    <w:abstractNumId w:val="11"/>
  </w:num>
  <w:num w:numId="12">
    <w:abstractNumId w:val="4"/>
  </w:num>
  <w:num w:numId="13">
    <w:abstractNumId w:val="15"/>
  </w:num>
  <w:num w:numId="14">
    <w:abstractNumId w:val="22"/>
  </w:num>
  <w:num w:numId="15">
    <w:abstractNumId w:val="16"/>
  </w:num>
  <w:num w:numId="16">
    <w:abstractNumId w:val="10"/>
  </w:num>
  <w:num w:numId="17">
    <w:abstractNumId w:val="24"/>
  </w:num>
  <w:num w:numId="18">
    <w:abstractNumId w:val="5"/>
  </w:num>
  <w:num w:numId="19">
    <w:abstractNumId w:val="19"/>
  </w:num>
  <w:num w:numId="20">
    <w:abstractNumId w:val="33"/>
  </w:num>
  <w:num w:numId="21">
    <w:abstractNumId w:val="14"/>
  </w:num>
  <w:num w:numId="22">
    <w:abstractNumId w:val="31"/>
  </w:num>
  <w:num w:numId="23">
    <w:abstractNumId w:val="3"/>
  </w:num>
  <w:num w:numId="24">
    <w:abstractNumId w:val="0"/>
  </w:num>
  <w:num w:numId="25">
    <w:abstractNumId w:val="27"/>
  </w:num>
  <w:num w:numId="26">
    <w:abstractNumId w:val="25"/>
  </w:num>
  <w:num w:numId="27">
    <w:abstractNumId w:val="29"/>
  </w:num>
  <w:num w:numId="28">
    <w:abstractNumId w:val="12"/>
  </w:num>
  <w:num w:numId="29">
    <w:abstractNumId w:val="6"/>
  </w:num>
  <w:num w:numId="30">
    <w:abstractNumId w:val="9"/>
  </w:num>
  <w:num w:numId="31">
    <w:abstractNumId w:val="17"/>
  </w:num>
  <w:num w:numId="32">
    <w:abstractNumId w:val="18"/>
  </w:num>
  <w:num w:numId="33">
    <w:abstractNumId w:val="20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69"/>
    <w:rsid w:val="00324938"/>
    <w:rsid w:val="00422143"/>
    <w:rsid w:val="00756F2D"/>
    <w:rsid w:val="007F110F"/>
    <w:rsid w:val="00CB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A9049-49FD-484D-ADAE-9253B6E3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3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05643A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056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05643A"/>
    <w:rPr>
      <w:lang w:val="en-SG"/>
    </w:rPr>
  </w:style>
  <w:style w:type="table" w:styleId="TableGrid">
    <w:name w:val="Table Grid"/>
    <w:basedOn w:val="TableNormal"/>
    <w:uiPriority w:val="39"/>
    <w:rsid w:val="00056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D86"/>
    <w:rPr>
      <w:rFonts w:ascii="Tahoma" w:hAnsi="Tahoma" w:cs="Tahoma"/>
      <w:sz w:val="16"/>
      <w:szCs w:val="16"/>
      <w:lang w:val="en-SG"/>
    </w:rPr>
  </w:style>
  <w:style w:type="paragraph" w:styleId="Header">
    <w:name w:val="header"/>
    <w:basedOn w:val="Normal"/>
    <w:link w:val="HeaderChar"/>
    <w:uiPriority w:val="99"/>
    <w:semiHidden/>
    <w:unhideWhenUsed/>
    <w:rsid w:val="000A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4980"/>
    <w:rPr>
      <w:lang w:val="en-SG"/>
    </w:rPr>
  </w:style>
  <w:style w:type="paragraph" w:styleId="Footer">
    <w:name w:val="footer"/>
    <w:basedOn w:val="Normal"/>
    <w:link w:val="FooterChar"/>
    <w:uiPriority w:val="99"/>
    <w:semiHidden/>
    <w:unhideWhenUsed/>
    <w:rsid w:val="000A4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4980"/>
    <w:rPr>
      <w:lang w:val="en-SG"/>
    </w:rPr>
  </w:style>
  <w:style w:type="paragraph" w:customStyle="1" w:styleId="Default">
    <w:name w:val="Default"/>
    <w:rsid w:val="0029684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09513B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333A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33A42"/>
    <w:rPr>
      <w:rFonts w:ascii="Times New Roman" w:eastAsia="Times New Roman" w:hAnsi="Times New Roman" w:cs="Times New Roman"/>
      <w:sz w:val="24"/>
      <w:szCs w:val="24"/>
    </w:rPr>
  </w:style>
  <w:style w:type="character" w:styleId="HTMLTypewriter">
    <w:name w:val="HTML Typewriter"/>
    <w:basedOn w:val="DefaultParagraphFont"/>
    <w:rsid w:val="00847953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oracle.com/javase/7/docs/api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XDmOXhafeKRhn9nFfoXuwf/FUQ==">AMUW2mVA9KJ9bVW3VQPCbmkhV/2gh5Q6g8QexX685SSN70B5iGhsSOBeOhlvPHHJJhgXfjWJv1nxhKuANXTdIsGgFHF+Y7UppYzTTa5YWJwJd0Es/5kxOzeGfbhzsHBcgQ2t4QBNK1iJ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1539</Words>
  <Characters>8773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10 Pro</cp:lastModifiedBy>
  <cp:revision>4</cp:revision>
  <dcterms:created xsi:type="dcterms:W3CDTF">2020-10-13T05:37:00Z</dcterms:created>
  <dcterms:modified xsi:type="dcterms:W3CDTF">2020-12-11T14:13:00Z</dcterms:modified>
</cp:coreProperties>
</file>